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9D85" w14:textId="77777777" w:rsidR="006967F2" w:rsidRPr="003E5B24" w:rsidRDefault="006967F2">
      <w:pPr>
        <w:pStyle w:val="Normal1"/>
        <w:widowControl w:val="0"/>
        <w:pBdr>
          <w:top w:val="nil"/>
          <w:left w:val="nil"/>
          <w:bottom w:val="nil"/>
          <w:right w:val="nil"/>
          <w:between w:val="nil"/>
        </w:pBdr>
        <w:spacing w:after="0"/>
        <w:rPr>
          <w:rFonts w:ascii="Palatino Linotype" w:eastAsia="Arial" w:hAnsi="Palatino Linotype" w:cs="Arial"/>
          <w:color w:val="000000"/>
        </w:rPr>
      </w:pPr>
    </w:p>
    <w:tbl>
      <w:tblPr>
        <w:tblStyle w:val="a"/>
        <w:tblW w:w="9243" w:type="dxa"/>
        <w:tblLayout w:type="fixed"/>
        <w:tblLook w:val="0000" w:firstRow="0" w:lastRow="0" w:firstColumn="0" w:lastColumn="0" w:noHBand="0" w:noVBand="0"/>
      </w:tblPr>
      <w:tblGrid>
        <w:gridCol w:w="1458"/>
        <w:gridCol w:w="7785"/>
      </w:tblGrid>
      <w:tr w:rsidR="006967F2" w:rsidRPr="003E5B24" w14:paraId="73C69D8C" w14:textId="77777777">
        <w:trPr>
          <w:cantSplit/>
          <w:tblHeader/>
        </w:trPr>
        <w:tc>
          <w:tcPr>
            <w:tcW w:w="1458" w:type="dxa"/>
          </w:tcPr>
          <w:p w14:paraId="73C69D86" w14:textId="77777777" w:rsidR="006967F2" w:rsidRPr="003E5B24" w:rsidRDefault="00BD7BC6">
            <w:pPr>
              <w:pStyle w:val="Normal1"/>
              <w:keepNext/>
              <w:spacing w:after="0" w:line="240" w:lineRule="auto"/>
              <w:rPr>
                <w:rFonts w:ascii="Palatino Linotype" w:eastAsia="Palatino Linotype" w:hAnsi="Palatino Linotype" w:cs="Palatino Linotype"/>
                <w:sz w:val="16"/>
                <w:szCs w:val="16"/>
              </w:rPr>
            </w:pPr>
            <w:r w:rsidRPr="003E5B24">
              <w:rPr>
                <w:rFonts w:ascii="Palatino Linotype" w:hAnsi="Palatino Linotype"/>
                <w:noProof/>
              </w:rPr>
              <w:drawing>
                <wp:inline distT="0" distB="0" distL="114300" distR="114300" wp14:anchorId="73C69DC2" wp14:editId="73C69DC3">
                  <wp:extent cx="790575" cy="78994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790575" cy="789940"/>
                          </a:xfrm>
                          <a:prstGeom prst="rect">
                            <a:avLst/>
                          </a:prstGeom>
                          <a:ln/>
                        </pic:spPr>
                      </pic:pic>
                    </a:graphicData>
                  </a:graphic>
                </wp:inline>
              </w:drawing>
            </w:r>
          </w:p>
        </w:tc>
        <w:tc>
          <w:tcPr>
            <w:tcW w:w="7785" w:type="dxa"/>
          </w:tcPr>
          <w:p w14:paraId="73C69D87" w14:textId="77777777" w:rsidR="006967F2" w:rsidRPr="003E5B24" w:rsidRDefault="00BD7BC6">
            <w:pPr>
              <w:pStyle w:val="Normal1"/>
              <w:keepNext/>
              <w:spacing w:after="0" w:line="240" w:lineRule="auto"/>
              <w:rPr>
                <w:rFonts w:ascii="Palatino Linotype" w:eastAsia="Palatino Linotype" w:hAnsi="Palatino Linotype" w:cs="Palatino Linotype"/>
              </w:rPr>
            </w:pPr>
            <w:r w:rsidRPr="003E5B24">
              <w:rPr>
                <w:rFonts w:ascii="Palatino Linotype" w:eastAsia="Palatino Linotype" w:hAnsi="Palatino Linotype" w:cs="Palatino Linotype"/>
                <w:b/>
              </w:rPr>
              <w:t xml:space="preserve">Far Eastern University – Dr. Nicanor Reyes Medical Foundation </w:t>
            </w:r>
          </w:p>
          <w:p w14:paraId="73C69D88" w14:textId="77777777" w:rsidR="006967F2" w:rsidRPr="003E5B24" w:rsidRDefault="00BD7BC6">
            <w:pPr>
              <w:pStyle w:val="Normal1"/>
              <w:keepNext/>
              <w:spacing w:after="0" w:line="240" w:lineRule="auto"/>
              <w:ind w:left="1008" w:hanging="1008"/>
              <w:rPr>
                <w:rFonts w:ascii="Palatino Linotype" w:eastAsia="Palatino Linotype" w:hAnsi="Palatino Linotype" w:cs="Palatino Linotype"/>
              </w:rPr>
            </w:pPr>
            <w:r w:rsidRPr="003E5B24">
              <w:rPr>
                <w:rFonts w:ascii="Palatino Linotype" w:eastAsia="Palatino Linotype" w:hAnsi="Palatino Linotype" w:cs="Palatino Linotype"/>
                <w:b/>
              </w:rPr>
              <w:t xml:space="preserve">INSTITUTIONAL ETHICS REVIEW COMMITTEE </w:t>
            </w:r>
          </w:p>
          <w:p w14:paraId="73C69D89" w14:textId="77777777" w:rsidR="006967F2" w:rsidRPr="003E5B24" w:rsidRDefault="00BD7BC6">
            <w:pPr>
              <w:pStyle w:val="Normal1"/>
              <w:spacing w:after="0" w:line="240" w:lineRule="auto"/>
              <w:rPr>
                <w:rFonts w:ascii="Palatino Linotype" w:eastAsia="Palatino Linotype" w:hAnsi="Palatino Linotype" w:cs="Palatino Linotype"/>
                <w:sz w:val="16"/>
                <w:szCs w:val="16"/>
              </w:rPr>
            </w:pPr>
            <w:r w:rsidRPr="003E5B24">
              <w:rPr>
                <w:rFonts w:ascii="Palatino Linotype" w:eastAsia="Palatino Linotype" w:hAnsi="Palatino Linotype" w:cs="Palatino Linotype"/>
                <w:sz w:val="16"/>
                <w:szCs w:val="16"/>
              </w:rPr>
              <w:t>Rm 218, 2nd Floor, Institute of Medicine</w:t>
            </w:r>
          </w:p>
          <w:p w14:paraId="73C69D8A" w14:textId="77777777" w:rsidR="006967F2" w:rsidRPr="003E5B24" w:rsidRDefault="00BD7BC6">
            <w:pPr>
              <w:pStyle w:val="Normal1"/>
              <w:spacing w:after="0" w:line="240" w:lineRule="auto"/>
              <w:rPr>
                <w:rFonts w:ascii="Palatino Linotype" w:eastAsia="Palatino Linotype" w:hAnsi="Palatino Linotype" w:cs="Palatino Linotype"/>
                <w:sz w:val="16"/>
                <w:szCs w:val="16"/>
              </w:rPr>
            </w:pPr>
            <w:r w:rsidRPr="003E5B24">
              <w:rPr>
                <w:rFonts w:ascii="Palatino Linotype" w:eastAsia="Palatino Linotype" w:hAnsi="Palatino Linotype" w:cs="Palatino Linotype"/>
                <w:sz w:val="16"/>
                <w:szCs w:val="16"/>
              </w:rPr>
              <w:t>Regalado Avenue near Dahlia Street, West Fairview, Quezon City 1118</w:t>
            </w:r>
          </w:p>
          <w:p w14:paraId="73C69D8B" w14:textId="77777777" w:rsidR="006967F2" w:rsidRPr="003E5B24" w:rsidRDefault="00BD7BC6">
            <w:pPr>
              <w:pStyle w:val="Normal1"/>
              <w:spacing w:after="0" w:line="240" w:lineRule="auto"/>
              <w:rPr>
                <w:rFonts w:ascii="Palatino Linotype" w:eastAsia="Palatino Linotype" w:hAnsi="Palatino Linotype" w:cs="Palatino Linotype"/>
                <w:sz w:val="18"/>
                <w:szCs w:val="18"/>
              </w:rPr>
            </w:pPr>
            <w:r w:rsidRPr="003E5B24">
              <w:rPr>
                <w:rFonts w:ascii="Palatino Linotype" w:eastAsia="Palatino Linotype" w:hAnsi="Palatino Linotype" w:cs="Palatino Linotype"/>
                <w:sz w:val="16"/>
                <w:szCs w:val="16"/>
              </w:rPr>
              <w:t xml:space="preserve">Telefax: +63 </w:t>
            </w:r>
            <w:r w:rsidRPr="003E5B24">
              <w:rPr>
                <w:rFonts w:ascii="Palatino Linotype" w:eastAsia="Palatino Linotype" w:hAnsi="Palatino Linotype" w:cs="Palatino Linotype"/>
                <w:color w:val="000000"/>
                <w:sz w:val="16"/>
                <w:szCs w:val="16"/>
              </w:rPr>
              <w:t>(02) 8-9838338 loc 1236</w:t>
            </w:r>
            <w:r w:rsidRPr="003E5B24">
              <w:rPr>
                <w:rFonts w:ascii="Palatino Linotype" w:eastAsia="Palatino Linotype" w:hAnsi="Palatino Linotype" w:cs="Palatino Linotype"/>
                <w:sz w:val="16"/>
                <w:szCs w:val="16"/>
              </w:rPr>
              <w:t>; Email: ierc@feu-nrmf.edu.ph</w:t>
            </w:r>
          </w:p>
        </w:tc>
      </w:tr>
    </w:tbl>
    <w:p w14:paraId="73C69D8D"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t>&lt;mm/dd/</w:t>
      </w:r>
      <w:proofErr w:type="spellStart"/>
      <w:r w:rsidRPr="003E5B24">
        <w:rPr>
          <w:rFonts w:ascii="Palatino Linotype" w:eastAsia="Palatino Linotype" w:hAnsi="Palatino Linotype" w:cs="Palatino Linotype"/>
        </w:rPr>
        <w:t>yyyy</w:t>
      </w:r>
      <w:proofErr w:type="spellEnd"/>
      <w:r w:rsidRPr="003E5B24">
        <w:rPr>
          <w:rFonts w:ascii="Palatino Linotype" w:eastAsia="Palatino Linotype" w:hAnsi="Palatino Linotype" w:cs="Palatino Linotype"/>
        </w:rPr>
        <w:t>&gt;</w:t>
      </w:r>
    </w:p>
    <w:p w14:paraId="73C69D8E" w14:textId="77777777" w:rsidR="006967F2" w:rsidRPr="003E5B24" w:rsidRDefault="00BD7BC6">
      <w:pPr>
        <w:pStyle w:val="Normal1"/>
        <w:spacing w:before="200" w:after="0"/>
        <w:rPr>
          <w:rFonts w:ascii="Palatino Linotype" w:eastAsia="Palatino Linotype" w:hAnsi="Palatino Linotype" w:cs="Palatino Linotype"/>
        </w:rPr>
      </w:pPr>
      <w:r w:rsidRPr="003E5B24">
        <w:rPr>
          <w:rFonts w:ascii="Palatino Linotype" w:eastAsia="Palatino Linotype" w:hAnsi="Palatino Linotype" w:cs="Palatino Linotype"/>
          <w:b/>
        </w:rPr>
        <w:t>&lt;TITLE, NAME, SURNAME OF PI&gt;</w:t>
      </w:r>
    </w:p>
    <w:p w14:paraId="73C69D8F" w14:textId="77777777" w:rsidR="006967F2" w:rsidRPr="003E5B24" w:rsidRDefault="00BD7BC6">
      <w:pPr>
        <w:pStyle w:val="Normal1"/>
        <w:tabs>
          <w:tab w:val="left" w:pos="7350"/>
        </w:tabs>
        <w:spacing w:after="0"/>
        <w:rPr>
          <w:rFonts w:ascii="Palatino Linotype" w:eastAsia="Palatino Linotype" w:hAnsi="Palatino Linotype" w:cs="Palatino Linotype"/>
        </w:rPr>
      </w:pPr>
      <w:r w:rsidRPr="003E5B24">
        <w:rPr>
          <w:rFonts w:ascii="Palatino Linotype" w:eastAsia="Palatino Linotype" w:hAnsi="Palatino Linotype" w:cs="Palatino Linotype"/>
        </w:rPr>
        <w:t>Principal Investigator</w:t>
      </w:r>
      <w:r w:rsidRPr="003E5B24">
        <w:rPr>
          <w:rFonts w:ascii="Palatino Linotype" w:eastAsia="Palatino Linotype" w:hAnsi="Palatino Linotype" w:cs="Palatino Linotype"/>
        </w:rPr>
        <w:tab/>
      </w:r>
    </w:p>
    <w:p w14:paraId="73C69D90" w14:textId="77777777" w:rsidR="006967F2" w:rsidRPr="003E5B24" w:rsidRDefault="00BD7BC6">
      <w:pPr>
        <w:pStyle w:val="Normal1"/>
        <w:spacing w:after="40"/>
        <w:rPr>
          <w:rFonts w:ascii="Palatino Linotype" w:eastAsia="Palatino Linotype" w:hAnsi="Palatino Linotype" w:cs="Palatino Linotype"/>
        </w:rPr>
      </w:pPr>
      <w:r w:rsidRPr="003E5B24">
        <w:rPr>
          <w:rFonts w:ascii="Palatino Linotype" w:eastAsia="Palatino Linotype" w:hAnsi="Palatino Linotype" w:cs="Palatino Linotype"/>
        </w:rPr>
        <w:t>&lt;Institution/Affiliation&gt;</w:t>
      </w:r>
    </w:p>
    <w:p w14:paraId="73C69D91" w14:textId="77777777" w:rsidR="006967F2" w:rsidRPr="003E5B24" w:rsidRDefault="00BD7BC6">
      <w:pPr>
        <w:pStyle w:val="Normal1"/>
        <w:spacing w:before="40"/>
        <w:rPr>
          <w:rFonts w:ascii="Palatino Linotype" w:eastAsia="Palatino Linotype" w:hAnsi="Palatino Linotype" w:cs="Palatino Linotype"/>
        </w:rPr>
      </w:pPr>
      <w:r w:rsidRPr="003E5B24">
        <w:rPr>
          <w:rFonts w:ascii="Palatino Linotype" w:eastAsia="Palatino Linotype" w:hAnsi="Palatino Linotype" w:cs="Palatino Linotype"/>
        </w:rPr>
        <w:t>&lt;Address&gt;</w:t>
      </w:r>
    </w:p>
    <w:tbl>
      <w:tblPr>
        <w:tblStyle w:val="a0"/>
        <w:tblW w:w="9243" w:type="dxa"/>
        <w:tblLayout w:type="fixed"/>
        <w:tblLook w:val="0000" w:firstRow="0" w:lastRow="0" w:firstColumn="0" w:lastColumn="0" w:noHBand="0" w:noVBand="0"/>
      </w:tblPr>
      <w:tblGrid>
        <w:gridCol w:w="1098"/>
        <w:gridCol w:w="8145"/>
      </w:tblGrid>
      <w:tr w:rsidR="006967F2" w:rsidRPr="003E5B24" w14:paraId="73C69D94" w14:textId="77777777">
        <w:trPr>
          <w:cantSplit/>
          <w:tblHeader/>
        </w:trPr>
        <w:tc>
          <w:tcPr>
            <w:tcW w:w="1098" w:type="dxa"/>
            <w:vMerge w:val="restart"/>
          </w:tcPr>
          <w:p w14:paraId="73C69D92" w14:textId="77777777" w:rsidR="006967F2" w:rsidRPr="003E5B24" w:rsidRDefault="00BD7BC6">
            <w:pPr>
              <w:pStyle w:val="Normal1"/>
              <w:spacing w:after="0"/>
              <w:rPr>
                <w:rFonts w:ascii="Palatino Linotype" w:eastAsia="Palatino Linotype" w:hAnsi="Palatino Linotype" w:cs="Palatino Linotype"/>
              </w:rPr>
            </w:pPr>
            <w:r w:rsidRPr="003E5B24">
              <w:rPr>
                <w:rFonts w:ascii="Palatino Linotype" w:eastAsia="Palatino Linotype" w:hAnsi="Palatino Linotype" w:cs="Palatino Linotype"/>
                <w:b/>
              </w:rPr>
              <w:t>Re:</w:t>
            </w:r>
          </w:p>
        </w:tc>
        <w:tc>
          <w:tcPr>
            <w:tcW w:w="8145" w:type="dxa"/>
          </w:tcPr>
          <w:p w14:paraId="73C69D93" w14:textId="77777777" w:rsidR="006967F2" w:rsidRPr="003E5B24" w:rsidRDefault="00BD7BC6">
            <w:pPr>
              <w:pStyle w:val="Normal1"/>
              <w:spacing w:after="0"/>
              <w:rPr>
                <w:rFonts w:ascii="Palatino Linotype" w:eastAsia="Palatino Linotype" w:hAnsi="Palatino Linotype" w:cs="Palatino Linotype"/>
              </w:rPr>
            </w:pPr>
            <w:r w:rsidRPr="003E5B24">
              <w:rPr>
                <w:rFonts w:ascii="Palatino Linotype" w:eastAsia="Palatino Linotype" w:hAnsi="Palatino Linotype" w:cs="Palatino Linotype"/>
                <w:b/>
              </w:rPr>
              <w:t>&lt;FEU-NRMF IERC Code&gt;</w:t>
            </w:r>
          </w:p>
        </w:tc>
      </w:tr>
      <w:tr w:rsidR="006967F2" w:rsidRPr="003E5B24" w14:paraId="73C69D97" w14:textId="77777777">
        <w:trPr>
          <w:cantSplit/>
          <w:tblHeader/>
        </w:trPr>
        <w:tc>
          <w:tcPr>
            <w:tcW w:w="1098" w:type="dxa"/>
            <w:vMerge/>
          </w:tcPr>
          <w:p w14:paraId="73C69D95" w14:textId="77777777" w:rsidR="006967F2" w:rsidRPr="003E5B24" w:rsidRDefault="006967F2">
            <w:pPr>
              <w:pStyle w:val="Normal1"/>
              <w:widowControl w:val="0"/>
              <w:pBdr>
                <w:top w:val="nil"/>
                <w:left w:val="nil"/>
                <w:bottom w:val="nil"/>
                <w:right w:val="nil"/>
                <w:between w:val="nil"/>
              </w:pBdr>
              <w:spacing w:after="0"/>
              <w:rPr>
                <w:rFonts w:ascii="Palatino Linotype" w:eastAsia="Palatino Linotype" w:hAnsi="Palatino Linotype" w:cs="Palatino Linotype"/>
              </w:rPr>
            </w:pPr>
          </w:p>
        </w:tc>
        <w:tc>
          <w:tcPr>
            <w:tcW w:w="8145" w:type="dxa"/>
          </w:tcPr>
          <w:p w14:paraId="73C69D96" w14:textId="77777777" w:rsidR="006967F2" w:rsidRPr="003E5B24" w:rsidRDefault="00BD7BC6">
            <w:pPr>
              <w:pStyle w:val="Normal1"/>
              <w:spacing w:after="0"/>
              <w:rPr>
                <w:rFonts w:ascii="Palatino Linotype" w:eastAsia="Palatino Linotype" w:hAnsi="Palatino Linotype" w:cs="Palatino Linotype"/>
              </w:rPr>
            </w:pPr>
            <w:r w:rsidRPr="003E5B24">
              <w:rPr>
                <w:rFonts w:ascii="Palatino Linotype" w:eastAsia="Palatino Linotype" w:hAnsi="Palatino Linotype" w:cs="Palatino Linotype"/>
                <w:b/>
              </w:rPr>
              <w:t xml:space="preserve">&lt;Study Protocol Title&gt; </w:t>
            </w:r>
          </w:p>
        </w:tc>
      </w:tr>
    </w:tbl>
    <w:p w14:paraId="73C69D98"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t xml:space="preserve">Dear </w:t>
      </w:r>
      <w:r w:rsidRPr="003E5B24">
        <w:rPr>
          <w:rFonts w:ascii="Palatino Linotype" w:eastAsia="Palatino Linotype" w:hAnsi="Palatino Linotype" w:cs="Palatino Linotype"/>
          <w:b/>
        </w:rPr>
        <w:t>&lt;TITLE OF PI&gt; &lt;SURNAME&gt;</w:t>
      </w:r>
      <w:r w:rsidRPr="003E5B24">
        <w:rPr>
          <w:rFonts w:ascii="Palatino Linotype" w:eastAsia="Palatino Linotype" w:hAnsi="Palatino Linotype" w:cs="Palatino Linotype"/>
        </w:rPr>
        <w:t>:</w:t>
      </w:r>
    </w:p>
    <w:p w14:paraId="73C69D99"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t xml:space="preserve">We wish to inform you that your study protocol has been reviewed and is hereby granted approval for implementation by the </w:t>
      </w:r>
      <w:r w:rsidRPr="003E5B24">
        <w:rPr>
          <w:rFonts w:ascii="Palatino Linotype" w:eastAsia="Palatino Linotype" w:hAnsi="Palatino Linotype" w:cs="Palatino Linotype"/>
          <w:b/>
        </w:rPr>
        <w:t>FEU-NRMF Institutional Ethics Review Board (FEU-NRMF IERC)</w:t>
      </w:r>
      <w:r w:rsidRPr="003E5B24">
        <w:rPr>
          <w:rFonts w:ascii="Palatino Linotype" w:eastAsia="Palatino Linotype" w:hAnsi="Palatino Linotype" w:cs="Palatino Linotype"/>
        </w:rPr>
        <w:t>. Your study has been assigned study protocol code &lt;FEU-NRMF IERC code&gt;, which should be used for all communication to the FEU-NRMF IERC related to this study. This ethical clearance is valid from</w:t>
      </w:r>
      <w:r w:rsidRPr="003E5B24">
        <w:rPr>
          <w:rFonts w:ascii="Palatino Linotype" w:eastAsia="Palatino Linotype" w:hAnsi="Palatino Linotype" w:cs="Palatino Linotype"/>
          <w:b/>
        </w:rPr>
        <w:t xml:space="preserve"> &lt;date of effectivity&gt;</w:t>
      </w:r>
      <w:r w:rsidRPr="003E5B24">
        <w:rPr>
          <w:rFonts w:ascii="Palatino Linotype" w:eastAsia="Palatino Linotype" w:hAnsi="Palatino Linotype" w:cs="Palatino Linotype"/>
          <w:b/>
          <w:color w:val="FF0000"/>
        </w:rPr>
        <w:t xml:space="preserve"> </w:t>
      </w:r>
      <w:r w:rsidRPr="003E5B24">
        <w:rPr>
          <w:rFonts w:ascii="Palatino Linotype" w:eastAsia="Palatino Linotype" w:hAnsi="Palatino Linotype" w:cs="Palatino Linotype"/>
        </w:rPr>
        <w:t>until &lt;</w:t>
      </w:r>
      <w:r w:rsidRPr="003E5B24">
        <w:rPr>
          <w:rFonts w:ascii="Palatino Linotype" w:eastAsia="Palatino Linotype" w:hAnsi="Palatino Linotype" w:cs="Palatino Linotype"/>
          <w:b/>
        </w:rPr>
        <w:t>expiration date&gt;.</w:t>
      </w:r>
    </w:p>
    <w:p w14:paraId="73C69D9A"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t>The following documents have been approved for use in the study.</w:t>
      </w:r>
    </w:p>
    <w:p w14:paraId="73C69D9B" w14:textId="77777777" w:rsidR="006967F2" w:rsidRPr="003E5B24" w:rsidRDefault="00BD7BC6">
      <w:pPr>
        <w:pStyle w:val="Normal1"/>
        <w:numPr>
          <w:ilvl w:val="0"/>
          <w:numId w:val="5"/>
        </w:numPr>
        <w:spacing w:before="200" w:after="0"/>
        <w:rPr>
          <w:rFonts w:ascii="Palatino Linotype" w:eastAsia="Palatino Linotype" w:hAnsi="Palatino Linotype" w:cs="Palatino Linotype"/>
        </w:rPr>
      </w:pPr>
      <w:r w:rsidRPr="003E5B24">
        <w:rPr>
          <w:rFonts w:ascii="Palatino Linotype" w:eastAsia="Palatino Linotype" w:hAnsi="Palatino Linotype" w:cs="Palatino Linotype"/>
        </w:rPr>
        <w:t>Study Protocol &lt;version #&gt; &lt;date of document&gt;</w:t>
      </w:r>
    </w:p>
    <w:p w14:paraId="73C69D9C" w14:textId="77777777" w:rsidR="006967F2" w:rsidRPr="003E5B24" w:rsidRDefault="00BD7BC6">
      <w:pPr>
        <w:pStyle w:val="Normal1"/>
        <w:numPr>
          <w:ilvl w:val="0"/>
          <w:numId w:val="5"/>
        </w:numPr>
        <w:spacing w:after="40"/>
        <w:rPr>
          <w:rFonts w:ascii="Palatino Linotype" w:eastAsia="Palatino Linotype" w:hAnsi="Palatino Linotype" w:cs="Palatino Linotype"/>
        </w:rPr>
      </w:pPr>
      <w:r w:rsidRPr="003E5B24">
        <w:rPr>
          <w:rFonts w:ascii="Palatino Linotype" w:eastAsia="Palatino Linotype" w:hAnsi="Palatino Linotype" w:cs="Palatino Linotype"/>
        </w:rPr>
        <w:t>Study Protocol file 1 &lt;version #&gt; &lt;date of document&gt;</w:t>
      </w:r>
    </w:p>
    <w:p w14:paraId="73C69D9D" w14:textId="77777777" w:rsidR="006967F2" w:rsidRPr="003E5B24" w:rsidRDefault="00BD7BC6">
      <w:pPr>
        <w:pStyle w:val="Normal1"/>
        <w:numPr>
          <w:ilvl w:val="0"/>
          <w:numId w:val="5"/>
        </w:numPr>
        <w:spacing w:before="40"/>
        <w:rPr>
          <w:rFonts w:ascii="Palatino Linotype" w:eastAsia="Palatino Linotype" w:hAnsi="Palatino Linotype" w:cs="Palatino Linotype"/>
        </w:rPr>
      </w:pPr>
      <w:r w:rsidRPr="003E5B24">
        <w:rPr>
          <w:rFonts w:ascii="Palatino Linotype" w:eastAsia="Palatino Linotype" w:hAnsi="Palatino Linotype" w:cs="Palatino Linotype"/>
        </w:rPr>
        <w:t>Study Protocol file 2 &lt;version #&gt; &lt;date of document&gt;</w:t>
      </w:r>
    </w:p>
    <w:p w14:paraId="73C69D9E"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t xml:space="preserve">In addition to the </w:t>
      </w:r>
      <w:proofErr w:type="gramStart"/>
      <w:r w:rsidRPr="003E5B24">
        <w:rPr>
          <w:rFonts w:ascii="Palatino Linotype" w:eastAsia="Palatino Linotype" w:hAnsi="Palatino Linotype" w:cs="Palatino Linotype"/>
        </w:rPr>
        <w:t>above mentioned</w:t>
      </w:r>
      <w:proofErr w:type="gramEnd"/>
      <w:r w:rsidRPr="003E5B24">
        <w:rPr>
          <w:rFonts w:ascii="Palatino Linotype" w:eastAsia="Palatino Linotype" w:hAnsi="Palatino Linotype" w:cs="Palatino Linotype"/>
        </w:rPr>
        <w:t xml:space="preserve"> documents, the following technical document/s was/were included in the review on which this approval was based:</w:t>
      </w:r>
    </w:p>
    <w:p w14:paraId="73C69D9F" w14:textId="77777777" w:rsidR="006967F2" w:rsidRPr="003E5B24" w:rsidRDefault="00BD7BC6">
      <w:pPr>
        <w:pStyle w:val="Normal1"/>
        <w:numPr>
          <w:ilvl w:val="0"/>
          <w:numId w:val="1"/>
        </w:numPr>
        <w:spacing w:before="200" w:after="40"/>
        <w:rPr>
          <w:rFonts w:ascii="Palatino Linotype" w:eastAsia="Palatino Linotype" w:hAnsi="Palatino Linotype" w:cs="Palatino Linotype"/>
        </w:rPr>
      </w:pPr>
      <w:r w:rsidRPr="003E5B24">
        <w:rPr>
          <w:rFonts w:ascii="Palatino Linotype" w:eastAsia="Palatino Linotype" w:hAnsi="Palatino Linotype" w:cs="Palatino Linotype"/>
        </w:rPr>
        <w:t>Study Protocol file 3 &lt;version #&gt; &lt;date of document&gt;</w:t>
      </w:r>
    </w:p>
    <w:p w14:paraId="73C69DA0" w14:textId="77777777" w:rsidR="006967F2" w:rsidRPr="003E5B24" w:rsidRDefault="00BD7BC6">
      <w:pPr>
        <w:pStyle w:val="Normal1"/>
        <w:numPr>
          <w:ilvl w:val="0"/>
          <w:numId w:val="1"/>
        </w:numPr>
        <w:spacing w:before="40"/>
        <w:rPr>
          <w:rFonts w:ascii="Palatino Linotype" w:eastAsia="Palatino Linotype" w:hAnsi="Palatino Linotype" w:cs="Palatino Linotype"/>
        </w:rPr>
      </w:pPr>
      <w:r w:rsidRPr="003E5B24">
        <w:rPr>
          <w:rFonts w:ascii="Palatino Linotype" w:eastAsia="Palatino Linotype" w:hAnsi="Palatino Linotype" w:cs="Palatino Linotype"/>
        </w:rPr>
        <w:t>Study Protocol file 4 &lt;version #&gt; &lt;date of document&gt;</w:t>
      </w:r>
    </w:p>
    <w:p w14:paraId="73C69DA1"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t>While the study is in progress, we request you to submit to us the following documents:</w:t>
      </w:r>
    </w:p>
    <w:p w14:paraId="73C69DA2" w14:textId="77777777" w:rsidR="006967F2" w:rsidRPr="003E5B24" w:rsidRDefault="00BD7BC6">
      <w:pPr>
        <w:pStyle w:val="Normal1"/>
        <w:numPr>
          <w:ilvl w:val="0"/>
          <w:numId w:val="3"/>
        </w:numPr>
        <w:spacing w:before="240"/>
        <w:rPr>
          <w:rFonts w:ascii="Palatino Linotype" w:eastAsia="Palatino Linotype" w:hAnsi="Palatino Linotype" w:cs="Palatino Linotype"/>
        </w:rPr>
      </w:pPr>
      <w:r w:rsidRPr="003E5B24">
        <w:rPr>
          <w:rFonts w:ascii="Palatino Linotype" w:eastAsia="Palatino Linotype" w:hAnsi="Palatino Linotype" w:cs="Palatino Linotype"/>
        </w:rPr>
        <w:t xml:space="preserve">FEU-NRMF IERC FORM 3(L) 2022: Progress Report Form every &lt;12 months (for low and minimal risk studies)/6 months (for moderate risk studies)/3 months (for high-risk studies)&gt;. </w:t>
      </w:r>
    </w:p>
    <w:p w14:paraId="73C69DA3" w14:textId="77777777" w:rsidR="006967F2" w:rsidRPr="003E5B24" w:rsidRDefault="00BD7BC6">
      <w:pPr>
        <w:pStyle w:val="Normal1"/>
        <w:numPr>
          <w:ilvl w:val="0"/>
          <w:numId w:val="3"/>
        </w:numPr>
        <w:spacing w:before="240"/>
        <w:rPr>
          <w:rFonts w:ascii="Palatino Linotype" w:eastAsia="Palatino Linotype" w:hAnsi="Palatino Linotype" w:cs="Palatino Linotype"/>
        </w:rPr>
      </w:pPr>
      <w:r w:rsidRPr="003E5B24">
        <w:rPr>
          <w:rFonts w:ascii="Palatino Linotype" w:eastAsia="Palatino Linotype" w:hAnsi="Palatino Linotype" w:cs="Palatino Linotype"/>
        </w:rPr>
        <w:t>FEU-NRMF IERC FORM 3(B) 2022: Continuing Review Application Form every twelve months &lt;date&gt; from date of approval which includes the following: (</w:t>
      </w:r>
      <w:r w:rsidRPr="003E5B24">
        <w:rPr>
          <w:rFonts w:ascii="Palatino Linotype" w:eastAsia="Palatino Linotype" w:hAnsi="Palatino Linotype" w:cs="Palatino Linotype"/>
          <w:i/>
        </w:rPr>
        <w:t xml:space="preserve">NOTE:  </w:t>
      </w:r>
      <w:r w:rsidRPr="003E5B24">
        <w:rPr>
          <w:rFonts w:ascii="Palatino Linotype" w:eastAsia="Palatino Linotype" w:hAnsi="Palatino Linotype" w:cs="Palatino Linotype"/>
          <w:i/>
        </w:rPr>
        <w:lastRenderedPageBreak/>
        <w:t>In view of active ethical clearance, this report is mandatory even if the study has not started or is still awaiting release of funds</w:t>
      </w:r>
      <w:r w:rsidRPr="003E5B24">
        <w:rPr>
          <w:rFonts w:ascii="Palatino Linotype" w:eastAsia="Palatino Linotype" w:hAnsi="Palatino Linotype" w:cs="Palatino Linotype"/>
        </w:rPr>
        <w:t>.)</w:t>
      </w:r>
    </w:p>
    <w:p w14:paraId="73C69DA4" w14:textId="77777777" w:rsidR="006967F2" w:rsidRPr="003E5B24" w:rsidRDefault="00BD7BC6">
      <w:pPr>
        <w:pStyle w:val="Normal1"/>
        <w:numPr>
          <w:ilvl w:val="1"/>
          <w:numId w:val="4"/>
        </w:numPr>
        <w:spacing w:before="200" w:after="0"/>
        <w:rPr>
          <w:rFonts w:ascii="Palatino Linotype" w:eastAsia="Palatino Linotype" w:hAnsi="Palatino Linotype" w:cs="Palatino Linotype"/>
        </w:rPr>
      </w:pPr>
      <w:r w:rsidRPr="003E5B24">
        <w:rPr>
          <w:rFonts w:ascii="Palatino Linotype" w:eastAsia="Palatino Linotype" w:hAnsi="Palatino Linotype" w:cs="Palatino Linotype"/>
        </w:rPr>
        <w:t>Date covered by the report</w:t>
      </w:r>
    </w:p>
    <w:p w14:paraId="73C69DA5"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 xml:space="preserve">Protocol summary and status report on the progress of the research </w:t>
      </w:r>
    </w:p>
    <w:p w14:paraId="73C69DA6"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Number of participants accrued</w:t>
      </w:r>
    </w:p>
    <w:p w14:paraId="73C69DA7"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Withdrawal or termination of participants</w:t>
      </w:r>
    </w:p>
    <w:p w14:paraId="73C69DA8"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Complaints on the research since the last FEU-NRMF IERC review</w:t>
      </w:r>
    </w:p>
    <w:p w14:paraId="73C69DA9"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Summary of relevant recent research literature, interim findings and amendments since the last FEU-NRMF IERC review</w:t>
      </w:r>
    </w:p>
    <w:p w14:paraId="73C69DAA"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Any relevant multi-center research reports</w:t>
      </w:r>
    </w:p>
    <w:p w14:paraId="73C69DAB"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 xml:space="preserve">Any relevant information especially about risks associated with the research </w:t>
      </w:r>
    </w:p>
    <w:p w14:paraId="73C69DAC" w14:textId="77777777" w:rsidR="006967F2" w:rsidRPr="003E5B24" w:rsidRDefault="00BD7BC6">
      <w:pPr>
        <w:pStyle w:val="Normal1"/>
        <w:numPr>
          <w:ilvl w:val="1"/>
          <w:numId w:val="4"/>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A copy of the informed consent document</w:t>
      </w:r>
    </w:p>
    <w:p w14:paraId="73C69DAD" w14:textId="77777777" w:rsidR="006967F2" w:rsidRPr="003E5B24" w:rsidRDefault="006967F2">
      <w:pPr>
        <w:pStyle w:val="Normal1"/>
        <w:spacing w:after="0"/>
        <w:ind w:left="720"/>
        <w:rPr>
          <w:rFonts w:ascii="Palatino Linotype" w:eastAsia="Palatino Linotype" w:hAnsi="Palatino Linotype" w:cs="Palatino Linotype"/>
        </w:rPr>
      </w:pPr>
    </w:p>
    <w:p w14:paraId="73C69DAE" w14:textId="77777777" w:rsidR="006967F2" w:rsidRPr="003E5B24" w:rsidRDefault="00BD7BC6">
      <w:pPr>
        <w:pStyle w:val="Normal1"/>
        <w:numPr>
          <w:ilvl w:val="0"/>
          <w:numId w:val="3"/>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Any changes in the protocol, especially those that may adversely affect the safety of the participants during the conduct of the trial including changes in personnel, must be submitted or reported using the attached FEU-NRMF IERC FORM 3(A) 2022: Study Protocol Amendment Submission Form.</w:t>
      </w:r>
    </w:p>
    <w:p w14:paraId="73C69DAF" w14:textId="77777777" w:rsidR="006967F2" w:rsidRPr="003E5B24" w:rsidRDefault="00BD7BC6">
      <w:pPr>
        <w:pStyle w:val="Normal1"/>
        <w:numPr>
          <w:ilvl w:val="0"/>
          <w:numId w:val="3"/>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Revisions in the informed consent form using the attached FEU-NRMF IERC FORM 3(A) 2022: Study Protocol Amendment Submission Form.</w:t>
      </w:r>
    </w:p>
    <w:p w14:paraId="73C69DB0" w14:textId="77777777" w:rsidR="006967F2" w:rsidRPr="003E5B24" w:rsidRDefault="00BD7BC6">
      <w:pPr>
        <w:pStyle w:val="Normal1"/>
        <w:numPr>
          <w:ilvl w:val="0"/>
          <w:numId w:val="3"/>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Reports of adverse events including from other study sites (national, international) using the attached FEU-NRMF IERC FORM 3(G) 2022: Adverse Events Report.</w:t>
      </w:r>
    </w:p>
    <w:p w14:paraId="73C69DB1" w14:textId="77777777" w:rsidR="006967F2" w:rsidRPr="003E5B24" w:rsidRDefault="00BD7BC6">
      <w:pPr>
        <w:pStyle w:val="Normal1"/>
        <w:numPr>
          <w:ilvl w:val="0"/>
          <w:numId w:val="3"/>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Notice of early termination of the study and reasons for such using FEU-NRMF IERC FORM 3(E) 2022.</w:t>
      </w:r>
    </w:p>
    <w:p w14:paraId="73C69DB2" w14:textId="77777777" w:rsidR="006967F2" w:rsidRPr="003E5B24" w:rsidRDefault="00BD7BC6">
      <w:pPr>
        <w:pStyle w:val="Normal1"/>
        <w:numPr>
          <w:ilvl w:val="0"/>
          <w:numId w:val="3"/>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Any event which may have ethical significance.</w:t>
      </w:r>
    </w:p>
    <w:p w14:paraId="73C69DB3" w14:textId="77777777" w:rsidR="006967F2" w:rsidRPr="003E5B24" w:rsidRDefault="00BD7BC6">
      <w:pPr>
        <w:pStyle w:val="Normal1"/>
        <w:numPr>
          <w:ilvl w:val="0"/>
          <w:numId w:val="3"/>
        </w:numPr>
        <w:spacing w:after="0"/>
        <w:rPr>
          <w:rFonts w:ascii="Palatino Linotype" w:eastAsia="Palatino Linotype" w:hAnsi="Palatino Linotype" w:cs="Palatino Linotype"/>
        </w:rPr>
      </w:pPr>
      <w:r w:rsidRPr="003E5B24">
        <w:rPr>
          <w:rFonts w:ascii="Palatino Linotype" w:eastAsia="Palatino Linotype" w:hAnsi="Palatino Linotype" w:cs="Palatino Linotype"/>
        </w:rPr>
        <w:t>Any information which is needed by the FEU-NRMF IERC to do ongoing review</w:t>
      </w:r>
    </w:p>
    <w:p w14:paraId="73C69DB4" w14:textId="77777777" w:rsidR="006967F2" w:rsidRPr="003E5B24" w:rsidRDefault="00BD7BC6">
      <w:pPr>
        <w:pStyle w:val="Normal1"/>
        <w:numPr>
          <w:ilvl w:val="0"/>
          <w:numId w:val="3"/>
        </w:numPr>
        <w:spacing w:after="40"/>
        <w:rPr>
          <w:rFonts w:ascii="Palatino Linotype" w:eastAsia="Palatino Linotype" w:hAnsi="Palatino Linotype" w:cs="Palatino Linotype"/>
        </w:rPr>
      </w:pPr>
      <w:r w:rsidRPr="003E5B24">
        <w:rPr>
          <w:rFonts w:ascii="Palatino Linotype" w:eastAsia="Palatino Linotype" w:hAnsi="Palatino Linotype" w:cs="Palatino Linotype"/>
        </w:rPr>
        <w:t>Notice of time of completion of the study using FEU-NRMF IERC FORM 3(C) 2022: Final Report Form not later than sixty (60) days after the end of the study.</w:t>
      </w:r>
    </w:p>
    <w:p w14:paraId="73C69DB5" w14:textId="77777777" w:rsidR="006967F2" w:rsidRPr="003E5B24" w:rsidRDefault="00BD7BC6">
      <w:pPr>
        <w:pStyle w:val="Normal1"/>
        <w:numPr>
          <w:ilvl w:val="0"/>
          <w:numId w:val="3"/>
        </w:numPr>
        <w:spacing w:before="40"/>
        <w:rPr>
          <w:rFonts w:ascii="Palatino Linotype" w:eastAsia="Palatino Linotype" w:hAnsi="Palatino Linotype" w:cs="Palatino Linotype"/>
        </w:rPr>
      </w:pPr>
      <w:r w:rsidRPr="003E5B24">
        <w:rPr>
          <w:rFonts w:ascii="Palatino Linotype" w:eastAsia="Palatino Linotype" w:hAnsi="Palatino Linotype" w:cs="Palatino Linotype"/>
        </w:rPr>
        <w:t>Application for renewal of ethical clearance </w:t>
      </w:r>
      <w:r w:rsidRPr="003E5B24">
        <w:rPr>
          <w:rFonts w:ascii="Palatino Linotype" w:eastAsia="Palatino Linotype" w:hAnsi="Palatino Linotype" w:cs="Palatino Linotype"/>
          <w:b/>
        </w:rPr>
        <w:t>thirty (30)</w:t>
      </w:r>
      <w:r w:rsidRPr="003E5B24">
        <w:rPr>
          <w:rFonts w:ascii="Palatino Linotype" w:eastAsia="Palatino Linotype" w:hAnsi="Palatino Linotype" w:cs="Palatino Linotype"/>
        </w:rPr>
        <w:t xml:space="preserve"> days before the expiration date of this approval through submission of FEU-NRMF IERC FORM 3(B) 2022: Continuing Review Application Form</w:t>
      </w:r>
    </w:p>
    <w:p w14:paraId="73C69DB6" w14:textId="77777777" w:rsidR="006967F2" w:rsidRPr="003E5B24" w:rsidRDefault="00BD7BC6">
      <w:pPr>
        <w:pStyle w:val="Normal1"/>
        <w:pBdr>
          <w:top w:val="nil"/>
          <w:left w:val="nil"/>
          <w:bottom w:val="nil"/>
          <w:right w:val="nil"/>
          <w:between w:val="nil"/>
        </w:pBdr>
        <w:spacing w:before="240" w:after="0" w:line="240" w:lineRule="auto"/>
        <w:rPr>
          <w:rFonts w:ascii="Palatino Linotype" w:eastAsia="Palatino Linotype" w:hAnsi="Palatino Linotype" w:cs="Palatino Linotype"/>
          <w:color w:val="000000"/>
        </w:rPr>
      </w:pPr>
      <w:r w:rsidRPr="003E5B24">
        <w:rPr>
          <w:rFonts w:ascii="Palatino Linotype" w:eastAsia="Palatino Linotype" w:hAnsi="Palatino Linotype" w:cs="Palatino Linotype"/>
          <w:color w:val="000000"/>
        </w:rPr>
        <w:t>In order to protect study participants, study sites may be selected for site visits based on:</w:t>
      </w:r>
    </w:p>
    <w:p w14:paraId="73C69DB7" w14:textId="77777777" w:rsidR="006967F2" w:rsidRPr="003E5B24" w:rsidRDefault="00BD7BC6">
      <w:pPr>
        <w:pStyle w:val="Normal1"/>
        <w:numPr>
          <w:ilvl w:val="0"/>
          <w:numId w:val="2"/>
        </w:numPr>
        <w:pBdr>
          <w:top w:val="nil"/>
          <w:left w:val="nil"/>
          <w:bottom w:val="nil"/>
          <w:right w:val="nil"/>
          <w:between w:val="nil"/>
        </w:pBdr>
        <w:spacing w:after="0" w:line="240" w:lineRule="auto"/>
        <w:rPr>
          <w:rFonts w:ascii="Palatino Linotype" w:eastAsia="Palatino Linotype" w:hAnsi="Palatino Linotype" w:cs="Palatino Linotype"/>
          <w:color w:val="000000"/>
        </w:rPr>
      </w:pPr>
      <w:r w:rsidRPr="003E5B24">
        <w:rPr>
          <w:rFonts w:ascii="Palatino Linotype" w:eastAsia="Palatino Linotype" w:hAnsi="Palatino Linotype" w:cs="Palatino Linotype"/>
          <w:color w:val="000000"/>
        </w:rPr>
        <w:t>The nature of the study being conducted (</w:t>
      </w:r>
      <w:proofErr w:type="gramStart"/>
      <w:r w:rsidRPr="003E5B24">
        <w:rPr>
          <w:rFonts w:ascii="Palatino Linotype" w:eastAsia="Palatino Linotype" w:hAnsi="Palatino Linotype" w:cs="Palatino Linotype"/>
          <w:color w:val="000000"/>
        </w:rPr>
        <w:t>i.e.</w:t>
      </w:r>
      <w:proofErr w:type="gramEnd"/>
      <w:r w:rsidRPr="003E5B24">
        <w:rPr>
          <w:rFonts w:ascii="Palatino Linotype" w:eastAsia="Palatino Linotype" w:hAnsi="Palatino Linotype" w:cs="Palatino Linotype"/>
          <w:color w:val="000000"/>
        </w:rPr>
        <w:t xml:space="preserve"> high risk studies)</w:t>
      </w:r>
    </w:p>
    <w:p w14:paraId="73C69DB8" w14:textId="77777777" w:rsidR="006967F2" w:rsidRPr="003E5B24" w:rsidRDefault="00BD7BC6">
      <w:pPr>
        <w:pStyle w:val="Normal1"/>
        <w:numPr>
          <w:ilvl w:val="0"/>
          <w:numId w:val="2"/>
        </w:numPr>
        <w:pBdr>
          <w:top w:val="nil"/>
          <w:left w:val="nil"/>
          <w:bottom w:val="nil"/>
          <w:right w:val="nil"/>
          <w:between w:val="nil"/>
        </w:pBdr>
        <w:spacing w:after="0" w:line="240" w:lineRule="auto"/>
        <w:rPr>
          <w:rFonts w:ascii="Palatino Linotype" w:eastAsia="Palatino Linotype" w:hAnsi="Palatino Linotype" w:cs="Palatino Linotype"/>
          <w:color w:val="000000"/>
        </w:rPr>
      </w:pPr>
      <w:r w:rsidRPr="003E5B24">
        <w:rPr>
          <w:rFonts w:ascii="Palatino Linotype" w:eastAsia="Palatino Linotype" w:hAnsi="Palatino Linotype" w:cs="Palatino Linotype"/>
          <w:color w:val="000000"/>
        </w:rPr>
        <w:t>Frequent non-submission or failure to submit continuing review requirements</w:t>
      </w:r>
    </w:p>
    <w:p w14:paraId="73C69DB9" w14:textId="77777777" w:rsidR="006967F2" w:rsidRPr="003E5B24" w:rsidRDefault="00BD7BC6">
      <w:pPr>
        <w:pStyle w:val="Normal1"/>
        <w:numPr>
          <w:ilvl w:val="0"/>
          <w:numId w:val="2"/>
        </w:numPr>
        <w:pBdr>
          <w:top w:val="nil"/>
          <w:left w:val="nil"/>
          <w:bottom w:val="nil"/>
          <w:right w:val="nil"/>
          <w:between w:val="nil"/>
        </w:pBdr>
        <w:spacing w:after="0" w:line="240" w:lineRule="auto"/>
        <w:rPr>
          <w:rFonts w:ascii="Palatino Linotype" w:eastAsia="Palatino Linotype" w:hAnsi="Palatino Linotype" w:cs="Palatino Linotype"/>
          <w:color w:val="000000"/>
        </w:rPr>
      </w:pPr>
      <w:r w:rsidRPr="003E5B24">
        <w:rPr>
          <w:rFonts w:ascii="Palatino Linotype" w:eastAsia="Palatino Linotype" w:hAnsi="Palatino Linotype" w:cs="Palatino Linotype"/>
          <w:color w:val="000000"/>
        </w:rPr>
        <w:t>Reports of major protocol noncompliance</w:t>
      </w:r>
    </w:p>
    <w:p w14:paraId="73C69DBA" w14:textId="77777777" w:rsidR="006967F2" w:rsidRPr="003E5B24" w:rsidRDefault="00BD7BC6">
      <w:pPr>
        <w:pStyle w:val="Normal1"/>
        <w:numPr>
          <w:ilvl w:val="0"/>
          <w:numId w:val="2"/>
        </w:numPr>
        <w:pBdr>
          <w:top w:val="nil"/>
          <w:left w:val="nil"/>
          <w:bottom w:val="nil"/>
          <w:right w:val="nil"/>
          <w:between w:val="nil"/>
        </w:pBdr>
        <w:spacing w:after="0" w:line="240" w:lineRule="auto"/>
        <w:rPr>
          <w:rFonts w:ascii="Palatino Linotype" w:eastAsia="Palatino Linotype" w:hAnsi="Palatino Linotype" w:cs="Palatino Linotype"/>
          <w:color w:val="000000"/>
        </w:rPr>
      </w:pPr>
      <w:r w:rsidRPr="003E5B24">
        <w:rPr>
          <w:rFonts w:ascii="Palatino Linotype" w:eastAsia="Palatino Linotype" w:hAnsi="Palatino Linotype" w:cs="Palatino Linotype"/>
          <w:color w:val="000000"/>
        </w:rPr>
        <w:t>Significant number of serious adverse events</w:t>
      </w:r>
    </w:p>
    <w:p w14:paraId="73C69DBB" w14:textId="77777777" w:rsidR="006967F2" w:rsidRPr="003E5B24" w:rsidRDefault="00BD7BC6">
      <w:pPr>
        <w:pStyle w:val="Normal1"/>
        <w:numPr>
          <w:ilvl w:val="0"/>
          <w:numId w:val="2"/>
        </w:numPr>
        <w:pBdr>
          <w:top w:val="nil"/>
          <w:left w:val="nil"/>
          <w:bottom w:val="nil"/>
          <w:right w:val="nil"/>
          <w:between w:val="nil"/>
        </w:pBdr>
        <w:spacing w:after="0" w:line="240" w:lineRule="auto"/>
        <w:rPr>
          <w:rFonts w:ascii="Palatino Linotype" w:eastAsia="Palatino Linotype" w:hAnsi="Palatino Linotype" w:cs="Palatino Linotype"/>
          <w:color w:val="000000"/>
        </w:rPr>
      </w:pPr>
      <w:r w:rsidRPr="003E5B24">
        <w:rPr>
          <w:rFonts w:ascii="Palatino Linotype" w:eastAsia="Palatino Linotype" w:hAnsi="Palatino Linotype" w:cs="Palatino Linotype"/>
          <w:color w:val="000000"/>
        </w:rPr>
        <w:t>Reports of complaints from study participants</w:t>
      </w:r>
    </w:p>
    <w:p w14:paraId="73C69DBC" w14:textId="77777777" w:rsidR="006967F2" w:rsidRPr="003E5B24" w:rsidRDefault="00BD7BC6">
      <w:pPr>
        <w:pStyle w:val="Normal1"/>
        <w:numPr>
          <w:ilvl w:val="0"/>
          <w:numId w:val="2"/>
        </w:numPr>
        <w:pBdr>
          <w:top w:val="nil"/>
          <w:left w:val="nil"/>
          <w:bottom w:val="nil"/>
          <w:right w:val="nil"/>
          <w:between w:val="nil"/>
        </w:pBdr>
        <w:spacing w:line="240" w:lineRule="auto"/>
        <w:rPr>
          <w:rFonts w:ascii="Palatino Linotype" w:eastAsia="Palatino Linotype" w:hAnsi="Palatino Linotype" w:cs="Palatino Linotype"/>
          <w:color w:val="000000"/>
        </w:rPr>
      </w:pPr>
      <w:r w:rsidRPr="003E5B24">
        <w:rPr>
          <w:rFonts w:ascii="Palatino Linotype" w:eastAsia="Palatino Linotype" w:hAnsi="Palatino Linotype" w:cs="Palatino Linotype"/>
          <w:color w:val="000000"/>
        </w:rPr>
        <w:t>Recommendation of the Committee</w:t>
      </w:r>
    </w:p>
    <w:p w14:paraId="73C69DBD" w14:textId="77777777" w:rsidR="006967F2" w:rsidRPr="003E5B24" w:rsidRDefault="006967F2">
      <w:pPr>
        <w:pStyle w:val="Normal1"/>
        <w:spacing w:before="240"/>
        <w:rPr>
          <w:rFonts w:ascii="Palatino Linotype" w:eastAsia="Palatino Linotype" w:hAnsi="Palatino Linotype" w:cs="Palatino Linotype"/>
        </w:rPr>
      </w:pPr>
    </w:p>
    <w:p w14:paraId="73C69DBE"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lastRenderedPageBreak/>
        <w:t xml:space="preserve">Thank you. </w:t>
      </w:r>
    </w:p>
    <w:p w14:paraId="73C69DBF" w14:textId="77777777" w:rsidR="006967F2" w:rsidRPr="003E5B24" w:rsidRDefault="00BD7BC6">
      <w:pPr>
        <w:pStyle w:val="Normal1"/>
        <w:spacing w:before="240"/>
        <w:rPr>
          <w:rFonts w:ascii="Palatino Linotype" w:eastAsia="Palatino Linotype" w:hAnsi="Palatino Linotype" w:cs="Palatino Linotype"/>
        </w:rPr>
      </w:pPr>
      <w:r w:rsidRPr="003E5B24">
        <w:rPr>
          <w:rFonts w:ascii="Palatino Linotype" w:eastAsia="Palatino Linotype" w:hAnsi="Palatino Linotype" w:cs="Palatino Linotype"/>
        </w:rPr>
        <w:t>Very truly yours,</w:t>
      </w:r>
    </w:p>
    <w:p w14:paraId="73C69DC0" w14:textId="77777777" w:rsidR="006967F2" w:rsidRPr="003E5B24" w:rsidRDefault="00BD7BC6">
      <w:pPr>
        <w:pStyle w:val="Normal1"/>
        <w:spacing w:before="200" w:after="0"/>
        <w:rPr>
          <w:rFonts w:ascii="Palatino Linotype" w:eastAsia="Palatino Linotype" w:hAnsi="Palatino Linotype" w:cs="Palatino Linotype"/>
        </w:rPr>
      </w:pPr>
      <w:r w:rsidRPr="003E5B24">
        <w:rPr>
          <w:rFonts w:ascii="Palatino Linotype" w:eastAsia="Palatino Linotype" w:hAnsi="Palatino Linotype" w:cs="Palatino Linotype"/>
          <w:b/>
        </w:rPr>
        <w:t>&lt;NAME OF FEU NRMF IERC CHAIR&gt;</w:t>
      </w:r>
    </w:p>
    <w:p w14:paraId="73C69DC1" w14:textId="77777777" w:rsidR="006967F2" w:rsidRPr="003E5B24" w:rsidRDefault="00BD7BC6">
      <w:pPr>
        <w:pStyle w:val="Normal1"/>
        <w:rPr>
          <w:rFonts w:ascii="Palatino Linotype" w:eastAsia="Palatino Linotype" w:hAnsi="Palatino Linotype" w:cs="Palatino Linotype"/>
        </w:rPr>
      </w:pPr>
      <w:r w:rsidRPr="003E5B24">
        <w:rPr>
          <w:rFonts w:ascii="Palatino Linotype" w:eastAsia="Palatino Linotype" w:hAnsi="Palatino Linotype" w:cs="Palatino Linotype"/>
        </w:rPr>
        <w:t xml:space="preserve">Chair, FEU-NRMF IERC </w:t>
      </w:r>
    </w:p>
    <w:sectPr w:rsidR="006967F2" w:rsidRPr="003E5B24" w:rsidSect="002E178F">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1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B72E" w14:textId="77777777" w:rsidR="007A2FEF" w:rsidRDefault="007A2FEF" w:rsidP="004F6815">
      <w:pPr>
        <w:spacing w:after="0" w:line="240" w:lineRule="auto"/>
        <w:ind w:left="0" w:hanging="2"/>
      </w:pPr>
      <w:r>
        <w:separator/>
      </w:r>
    </w:p>
  </w:endnote>
  <w:endnote w:type="continuationSeparator" w:id="0">
    <w:p w14:paraId="6E93A5E1" w14:textId="77777777" w:rsidR="007A2FEF" w:rsidRDefault="007A2FEF" w:rsidP="004F681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DCB" w14:textId="77777777" w:rsidR="004F6815" w:rsidRDefault="004F6815" w:rsidP="004F681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DCC" w14:textId="77777777" w:rsidR="004F6815" w:rsidRPr="004040DD" w:rsidRDefault="004F6815">
    <w:pPr>
      <w:pStyle w:val="Normal1"/>
      <w:pBdr>
        <w:top w:val="nil"/>
        <w:left w:val="nil"/>
        <w:bottom w:val="nil"/>
        <w:right w:val="nil"/>
        <w:between w:val="nil"/>
      </w:pBdr>
      <w:spacing w:after="0" w:line="240" w:lineRule="auto"/>
      <w:jc w:val="right"/>
      <w:rPr>
        <w:rFonts w:ascii="Palatino Linotype" w:eastAsia="Palatino Linotype" w:hAnsi="Palatino Linotype" w:cs="Palatino Linotype"/>
        <w:sz w:val="20"/>
        <w:szCs w:val="20"/>
      </w:rPr>
    </w:pPr>
  </w:p>
  <w:p w14:paraId="2ABE5CFF" w14:textId="009F8F91" w:rsidR="00CE4B92" w:rsidRPr="004040DD" w:rsidRDefault="00BD7BC6" w:rsidP="00CE4B92">
    <w:pPr>
      <w:pStyle w:val="Normal1"/>
      <w:pBdr>
        <w:top w:val="nil"/>
        <w:left w:val="nil"/>
        <w:bottom w:val="nil"/>
        <w:right w:val="nil"/>
        <w:between w:val="nil"/>
      </w:pBdr>
      <w:spacing w:after="0" w:line="240" w:lineRule="auto"/>
      <w:jc w:val="right"/>
      <w:rPr>
        <w:rFonts w:ascii="Palatino Linotype" w:eastAsia="Palatino Linotype" w:hAnsi="Palatino Linotype" w:cs="Palatino Linotype"/>
        <w:b/>
        <w:sz w:val="20"/>
        <w:szCs w:val="20"/>
      </w:rPr>
    </w:pPr>
    <w:r w:rsidRPr="004040DD">
      <w:rPr>
        <w:rFonts w:ascii="Palatino Linotype" w:eastAsia="Palatino Linotype" w:hAnsi="Palatino Linotype" w:cs="Palatino Linotype"/>
        <w:sz w:val="20"/>
        <w:szCs w:val="20"/>
      </w:rPr>
      <w:t xml:space="preserve">Page </w:t>
    </w:r>
    <w:r w:rsidR="006967F2" w:rsidRPr="004040DD">
      <w:rPr>
        <w:rFonts w:ascii="Palatino Linotype" w:eastAsia="Palatino Linotype" w:hAnsi="Palatino Linotype" w:cs="Palatino Linotype"/>
        <w:b/>
        <w:sz w:val="20"/>
        <w:szCs w:val="20"/>
      </w:rPr>
      <w:fldChar w:fldCharType="begin"/>
    </w:r>
    <w:r w:rsidRPr="004040DD">
      <w:rPr>
        <w:rFonts w:ascii="Palatino Linotype" w:eastAsia="Palatino Linotype" w:hAnsi="Palatino Linotype" w:cs="Palatino Linotype"/>
        <w:b/>
        <w:sz w:val="20"/>
        <w:szCs w:val="20"/>
      </w:rPr>
      <w:instrText>PAGE</w:instrText>
    </w:r>
    <w:r w:rsidR="006967F2" w:rsidRPr="004040DD">
      <w:rPr>
        <w:rFonts w:ascii="Palatino Linotype" w:eastAsia="Palatino Linotype" w:hAnsi="Palatino Linotype" w:cs="Palatino Linotype"/>
        <w:b/>
        <w:sz w:val="20"/>
        <w:szCs w:val="20"/>
      </w:rPr>
      <w:fldChar w:fldCharType="separate"/>
    </w:r>
    <w:r w:rsidR="002E178F" w:rsidRPr="004040DD">
      <w:rPr>
        <w:rFonts w:ascii="Palatino Linotype" w:eastAsia="Palatino Linotype" w:hAnsi="Palatino Linotype" w:cs="Palatino Linotype"/>
        <w:b/>
        <w:noProof/>
        <w:sz w:val="20"/>
        <w:szCs w:val="20"/>
      </w:rPr>
      <w:t>1</w:t>
    </w:r>
    <w:r w:rsidR="006967F2" w:rsidRPr="004040DD">
      <w:rPr>
        <w:rFonts w:ascii="Palatino Linotype" w:eastAsia="Palatino Linotype" w:hAnsi="Palatino Linotype" w:cs="Palatino Linotype"/>
        <w:b/>
        <w:sz w:val="20"/>
        <w:szCs w:val="20"/>
      </w:rPr>
      <w:fldChar w:fldCharType="end"/>
    </w:r>
    <w:r w:rsidRPr="004040DD">
      <w:rPr>
        <w:rFonts w:ascii="Palatino Linotype" w:eastAsia="Palatino Linotype" w:hAnsi="Palatino Linotype" w:cs="Palatino Linotype"/>
        <w:sz w:val="20"/>
        <w:szCs w:val="20"/>
      </w:rPr>
      <w:t xml:space="preserve"> of </w:t>
    </w:r>
    <w:r w:rsidR="006967F2" w:rsidRPr="004040DD">
      <w:rPr>
        <w:rFonts w:ascii="Palatino Linotype" w:eastAsia="Palatino Linotype" w:hAnsi="Palatino Linotype" w:cs="Palatino Linotype"/>
        <w:b/>
        <w:sz w:val="20"/>
        <w:szCs w:val="20"/>
      </w:rPr>
      <w:fldChar w:fldCharType="begin"/>
    </w:r>
    <w:r w:rsidRPr="004040DD">
      <w:rPr>
        <w:rFonts w:ascii="Palatino Linotype" w:eastAsia="Palatino Linotype" w:hAnsi="Palatino Linotype" w:cs="Palatino Linotype"/>
        <w:b/>
        <w:sz w:val="20"/>
        <w:szCs w:val="20"/>
      </w:rPr>
      <w:instrText>NUMPAGES</w:instrText>
    </w:r>
    <w:r w:rsidR="006967F2" w:rsidRPr="004040DD">
      <w:rPr>
        <w:rFonts w:ascii="Palatino Linotype" w:eastAsia="Palatino Linotype" w:hAnsi="Palatino Linotype" w:cs="Palatino Linotype"/>
        <w:b/>
        <w:sz w:val="20"/>
        <w:szCs w:val="20"/>
      </w:rPr>
      <w:fldChar w:fldCharType="separate"/>
    </w:r>
    <w:r w:rsidR="002E178F" w:rsidRPr="004040DD">
      <w:rPr>
        <w:rFonts w:ascii="Palatino Linotype" w:eastAsia="Palatino Linotype" w:hAnsi="Palatino Linotype" w:cs="Palatino Linotype"/>
        <w:b/>
        <w:noProof/>
        <w:sz w:val="20"/>
        <w:szCs w:val="20"/>
      </w:rPr>
      <w:t>3</w:t>
    </w:r>
    <w:r w:rsidR="006967F2" w:rsidRPr="004040DD">
      <w:rPr>
        <w:rFonts w:ascii="Palatino Linotype" w:eastAsia="Palatino Linotype" w:hAnsi="Palatino Linotype" w:cs="Palatino Linotype"/>
        <w:b/>
        <w:sz w:val="20"/>
        <w:szCs w:val="20"/>
      </w:rPr>
      <w:fldChar w:fldCharType="end"/>
    </w:r>
  </w:p>
  <w:p w14:paraId="260310FC" w14:textId="0296D25D" w:rsidR="000F12AA" w:rsidRPr="004040DD" w:rsidRDefault="000F12AA" w:rsidP="000F12AA">
    <w:pPr>
      <w:pStyle w:val="Footer"/>
      <w:ind w:leftChars="0" w:left="0" w:firstLineChars="0" w:firstLine="0"/>
      <w:rPr>
        <w:rFonts w:ascii="Palatino Linotype" w:hAnsi="Palatino Linotype" w:cstheme="minorHAnsi"/>
        <w:i/>
        <w:sz w:val="16"/>
        <w:szCs w:val="16"/>
      </w:rPr>
    </w:pPr>
    <w:r w:rsidRPr="004040DD">
      <w:rPr>
        <w:rFonts w:ascii="Palatino Linotype" w:eastAsia="Palatino Linotype" w:hAnsi="Palatino Linotype" w:cs="Palatino Linotype"/>
        <w:sz w:val="18"/>
        <w:szCs w:val="18"/>
      </w:rPr>
      <w:t>&lt;Approval&gt;&lt;</w:t>
    </w:r>
    <w:proofErr w:type="spellStart"/>
    <w:r w:rsidRPr="004040DD">
      <w:rPr>
        <w:rFonts w:ascii="Palatino Linotype" w:eastAsia="Palatino Linotype" w:hAnsi="Palatino Linotype" w:cs="Palatino Linotype"/>
        <w:sz w:val="18"/>
        <w:szCs w:val="18"/>
      </w:rPr>
      <w:t>PIsurname</w:t>
    </w:r>
    <w:proofErr w:type="spellEnd"/>
    <w:r w:rsidRPr="004040DD">
      <w:rPr>
        <w:rFonts w:ascii="Palatino Linotype" w:eastAsia="Palatino Linotype" w:hAnsi="Palatino Linotype" w:cs="Palatino Linotype"/>
        <w:sz w:val="18"/>
        <w:szCs w:val="18"/>
      </w:rPr>
      <w:t>&gt; (FEU-NRMF IERC Code)</w:t>
    </w:r>
    <w:r w:rsidRPr="004040DD">
      <w:rPr>
        <w:rFonts w:ascii="Palatino Linotype" w:hAnsi="Palatino Linotype" w:cstheme="minorHAnsi"/>
        <w:i/>
        <w:sz w:val="16"/>
        <w:szCs w:val="16"/>
      </w:rPr>
      <w:t xml:space="preserve"> </w:t>
    </w:r>
    <w:r w:rsidRPr="004040DD">
      <w:rPr>
        <w:rFonts w:ascii="Palatino Linotype" w:hAnsi="Palatino Linotype" w:cstheme="minorHAnsi"/>
        <w:i/>
        <w:sz w:val="16"/>
        <w:szCs w:val="16"/>
      </w:rPr>
      <w:tab/>
    </w:r>
    <w:r w:rsidRPr="004040DD">
      <w:rPr>
        <w:rFonts w:ascii="Palatino Linotype" w:hAnsi="Palatino Linotype" w:cstheme="minorHAnsi"/>
        <w:i/>
        <w:sz w:val="16"/>
        <w:szCs w:val="16"/>
      </w:rPr>
      <w:tab/>
    </w:r>
    <w:r w:rsidRPr="004040DD">
      <w:rPr>
        <w:rFonts w:ascii="Palatino Linotype" w:hAnsi="Palatino Linotype" w:cstheme="minorHAnsi"/>
        <w:i/>
        <w:sz w:val="16"/>
        <w:szCs w:val="16"/>
      </w:rPr>
      <w:tab/>
    </w:r>
    <w:r w:rsidRPr="004040DD">
      <w:rPr>
        <w:rFonts w:ascii="Palatino Linotype" w:hAnsi="Palatino Linotype" w:cstheme="minorHAnsi"/>
        <w:i/>
        <w:sz w:val="16"/>
        <w:szCs w:val="16"/>
      </w:rPr>
      <w:tab/>
      <w:t xml:space="preserve">   01-RCD- IERC-F-014 REV 1 08-01-22</w:t>
    </w:r>
  </w:p>
  <w:p w14:paraId="32579AA5" w14:textId="5EAF5628" w:rsidR="000F12AA" w:rsidRPr="004040DD" w:rsidRDefault="000F12AA" w:rsidP="000F12AA">
    <w:pPr>
      <w:pStyle w:val="Normal1"/>
      <w:pBdr>
        <w:top w:val="nil"/>
        <w:left w:val="nil"/>
        <w:bottom w:val="nil"/>
        <w:right w:val="nil"/>
        <w:between w:val="nil"/>
      </w:pBdr>
      <w:spacing w:after="0" w:line="240" w:lineRule="auto"/>
      <w:rPr>
        <w:rFonts w:ascii="Palatino Linotype" w:eastAsia="Palatino Linotype" w:hAnsi="Palatino Linotype" w:cs="Palatino Linotype"/>
        <w:sz w:val="18"/>
        <w:szCs w:val="18"/>
      </w:rPr>
    </w:pPr>
  </w:p>
  <w:p w14:paraId="73C69DD1" w14:textId="77777777" w:rsidR="006967F2" w:rsidRPr="004040DD" w:rsidRDefault="006967F2">
    <w:pPr>
      <w:pStyle w:val="Normal1"/>
      <w:pBdr>
        <w:top w:val="nil"/>
        <w:left w:val="nil"/>
        <w:bottom w:val="nil"/>
        <w:right w:val="nil"/>
        <w:between w:val="nil"/>
      </w:pBdr>
      <w:spacing w:after="0" w:line="240" w:lineRule="auto"/>
      <w:rPr>
        <w:rFonts w:ascii="Palatino Linotype" w:eastAsia="Palatino Linotype" w:hAnsi="Palatino Linotype" w:cs="Palatino Linotyp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DD3" w14:textId="77777777" w:rsidR="004F6815" w:rsidRDefault="004F6815" w:rsidP="004F681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D196" w14:textId="77777777" w:rsidR="007A2FEF" w:rsidRDefault="007A2FEF" w:rsidP="004F6815">
      <w:pPr>
        <w:spacing w:after="0" w:line="240" w:lineRule="auto"/>
        <w:ind w:left="0" w:hanging="2"/>
      </w:pPr>
      <w:r>
        <w:separator/>
      </w:r>
    </w:p>
  </w:footnote>
  <w:footnote w:type="continuationSeparator" w:id="0">
    <w:p w14:paraId="6A5BE1EC" w14:textId="77777777" w:rsidR="007A2FEF" w:rsidRDefault="007A2FEF" w:rsidP="004F681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DC8" w14:textId="77777777" w:rsidR="004F6815" w:rsidRDefault="004F6815" w:rsidP="004F681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DC9" w14:textId="0B75E417" w:rsidR="006967F2" w:rsidRPr="004040DD" w:rsidRDefault="00BD7BC6">
    <w:pPr>
      <w:pStyle w:val="Normal1"/>
      <w:pBdr>
        <w:top w:val="nil"/>
        <w:left w:val="nil"/>
        <w:bottom w:val="nil"/>
        <w:right w:val="nil"/>
        <w:between w:val="nil"/>
      </w:pBdr>
      <w:spacing w:after="0" w:line="240" w:lineRule="auto"/>
      <w:jc w:val="right"/>
      <w:rPr>
        <w:rFonts w:ascii="Palatino Linotype" w:eastAsia="Palatino Linotype" w:hAnsi="Palatino Linotype" w:cs="Palatino Linotype"/>
        <w:color w:val="000000"/>
        <w:sz w:val="12"/>
        <w:szCs w:val="12"/>
      </w:rPr>
    </w:pPr>
    <w:r w:rsidRPr="004040DD">
      <w:rPr>
        <w:rFonts w:ascii="Palatino Linotype" w:eastAsia="Palatino Linotype" w:hAnsi="Palatino Linotype" w:cs="Palatino Linotype"/>
        <w:color w:val="000000"/>
        <w:sz w:val="12"/>
        <w:szCs w:val="12"/>
      </w:rPr>
      <w:tab/>
    </w:r>
    <w:r w:rsidRPr="004040DD">
      <w:rPr>
        <w:rFonts w:ascii="Palatino Linotype" w:eastAsia="Palatino Linotype" w:hAnsi="Palatino Linotype" w:cs="Palatino Linotype"/>
        <w:color w:val="000000"/>
        <w:sz w:val="12"/>
        <w:szCs w:val="12"/>
      </w:rPr>
      <w:tab/>
    </w:r>
    <w:r w:rsidR="004F6815" w:rsidRPr="004040DD">
      <w:rPr>
        <w:rFonts w:ascii="Palatino Linotype" w:eastAsia="Palatino Linotype" w:hAnsi="Palatino Linotype" w:cs="Palatino Linotype"/>
        <w:color w:val="000000"/>
        <w:sz w:val="12"/>
        <w:szCs w:val="12"/>
      </w:rPr>
      <w:t xml:space="preserve">  </w:t>
    </w:r>
    <w:r w:rsidR="000F12AA" w:rsidRPr="004040DD">
      <w:rPr>
        <w:rFonts w:ascii="Palatino Linotype" w:eastAsia="Palatino Linotype" w:hAnsi="Palatino Linotype" w:cs="Palatino Linotype"/>
        <w:color w:val="000000"/>
        <w:sz w:val="12"/>
        <w:szCs w:val="12"/>
      </w:rPr>
      <w:tab/>
      <w:t xml:space="preserve">   </w:t>
    </w:r>
    <w:r w:rsidR="004F6815" w:rsidRPr="004040DD">
      <w:rPr>
        <w:rFonts w:ascii="Palatino Linotype" w:eastAsia="Palatino Linotype" w:hAnsi="Palatino Linotype" w:cs="Palatino Linotype"/>
        <w:color w:val="000000"/>
        <w:sz w:val="12"/>
        <w:szCs w:val="12"/>
      </w:rPr>
      <w:t xml:space="preserve"> </w:t>
    </w:r>
    <w:r w:rsidR="000F12AA" w:rsidRPr="004040DD">
      <w:rPr>
        <w:rFonts w:ascii="Palatino Linotype" w:eastAsia="Palatino Linotype" w:hAnsi="Palatino Linotype" w:cs="Palatino Linotype"/>
        <w:color w:val="000000"/>
        <w:sz w:val="12"/>
        <w:szCs w:val="12"/>
      </w:rPr>
      <w:t xml:space="preserve">       </w:t>
    </w:r>
    <w:r w:rsidR="000F12AA" w:rsidRPr="004040DD">
      <w:rPr>
        <w:rFonts w:ascii="Palatino Linotype" w:eastAsia="Palatino Linotype" w:hAnsi="Palatino Linotype" w:cs="Palatino Linotype"/>
        <w:color w:val="000000"/>
        <w:sz w:val="12"/>
        <w:szCs w:val="12"/>
      </w:rPr>
      <w:tab/>
    </w:r>
    <w:r w:rsidR="000F12AA" w:rsidRPr="004040DD">
      <w:rPr>
        <w:rFonts w:ascii="Palatino Linotype" w:eastAsia="Palatino Linotype" w:hAnsi="Palatino Linotype" w:cs="Palatino Linotype"/>
        <w:color w:val="000000"/>
        <w:sz w:val="12"/>
        <w:szCs w:val="12"/>
      </w:rPr>
      <w:tab/>
      <w:t xml:space="preserve">  </w:t>
    </w:r>
    <w:r w:rsidRPr="004040DD">
      <w:rPr>
        <w:rFonts w:ascii="Palatino Linotype" w:eastAsia="Palatino Linotype" w:hAnsi="Palatino Linotype" w:cs="Palatino Linotype"/>
        <w:color w:val="000000"/>
        <w:sz w:val="12"/>
        <w:szCs w:val="12"/>
      </w:rPr>
      <w:t>FEU-NRMF IERC FORM 2(L) 2022: APPROVAL LETTER TO THE STUDY PROTOCOL</w:t>
    </w:r>
  </w:p>
  <w:p w14:paraId="73C69DCA" w14:textId="2FF9458E" w:rsidR="006967F2" w:rsidRPr="004040DD" w:rsidRDefault="004040DD" w:rsidP="004040DD">
    <w:pPr>
      <w:pStyle w:val="Normal1"/>
      <w:pBdr>
        <w:top w:val="nil"/>
        <w:left w:val="nil"/>
        <w:bottom w:val="nil"/>
        <w:right w:val="nil"/>
        <w:between w:val="nil"/>
      </w:pBdr>
      <w:tabs>
        <w:tab w:val="center" w:pos="8640"/>
      </w:tabs>
      <w:spacing w:after="0" w:line="240" w:lineRule="auto"/>
      <w:ind w:left="7200" w:right="-333" w:firstLine="720"/>
      <w:rPr>
        <w:rFonts w:ascii="Palatino Linotype" w:eastAsia="Palatino Linotype" w:hAnsi="Palatino Linotype" w:cs="Palatino Linotype"/>
        <w:color w:val="000000"/>
        <w:sz w:val="12"/>
        <w:szCs w:val="12"/>
      </w:rPr>
    </w:pPr>
    <w:r w:rsidRPr="004040DD">
      <w:rPr>
        <w:rFonts w:ascii="Palatino Linotype" w:eastAsia="Palatino Linotype" w:hAnsi="Palatino Linotype" w:cs="Palatino Linotype"/>
        <w:i/>
        <w:color w:val="000000"/>
        <w:sz w:val="12"/>
        <w:szCs w:val="12"/>
      </w:rPr>
      <w:tab/>
    </w:r>
    <w:r w:rsidR="000F12AA" w:rsidRPr="004040DD">
      <w:rPr>
        <w:rFonts w:ascii="Palatino Linotype" w:eastAsia="Palatino Linotype" w:hAnsi="Palatino Linotype" w:cs="Palatino Linotype"/>
        <w:i/>
        <w:color w:val="000000"/>
        <w:sz w:val="12"/>
        <w:szCs w:val="12"/>
      </w:rPr>
      <w:t xml:space="preserve">    </w:t>
    </w:r>
    <w:r w:rsidR="00BD7BC6" w:rsidRPr="004040DD">
      <w:rPr>
        <w:rFonts w:ascii="Palatino Linotype" w:eastAsia="Palatino Linotype" w:hAnsi="Palatino Linotype" w:cs="Palatino Linotype"/>
        <w:i/>
        <w:color w:val="000000"/>
        <w:sz w:val="12"/>
        <w:szCs w:val="12"/>
      </w:rPr>
      <w:t>0</w:t>
    </w:r>
    <w:r w:rsidR="000F12AA" w:rsidRPr="004040DD">
      <w:rPr>
        <w:rFonts w:ascii="Palatino Linotype" w:eastAsia="Palatino Linotype" w:hAnsi="Palatino Linotype" w:cs="Palatino Linotype"/>
        <w:i/>
        <w:color w:val="000000"/>
        <w:sz w:val="12"/>
        <w:szCs w:val="12"/>
      </w:rPr>
      <w:t>8</w:t>
    </w:r>
    <w:r w:rsidR="00BD7BC6" w:rsidRPr="004040DD">
      <w:rPr>
        <w:rFonts w:ascii="Palatino Linotype" w:eastAsia="Palatino Linotype" w:hAnsi="Palatino Linotype" w:cs="Palatino Linotype"/>
        <w:i/>
        <w:color w:val="000000"/>
        <w:sz w:val="12"/>
        <w:szCs w:val="12"/>
      </w:rPr>
      <w:t>/</w:t>
    </w:r>
    <w:r w:rsidR="000F12AA" w:rsidRPr="004040DD">
      <w:rPr>
        <w:rFonts w:ascii="Palatino Linotype" w:eastAsia="Palatino Linotype" w:hAnsi="Palatino Linotype" w:cs="Palatino Linotype"/>
        <w:i/>
        <w:color w:val="000000"/>
        <w:sz w:val="12"/>
        <w:szCs w:val="12"/>
      </w:rPr>
      <w:t>01</w:t>
    </w:r>
    <w:r w:rsidR="00BD7BC6" w:rsidRPr="004040DD">
      <w:rPr>
        <w:rFonts w:ascii="Palatino Linotype" w:eastAsia="Palatino Linotype" w:hAnsi="Palatino Linotype" w:cs="Palatino Linotype"/>
        <w:i/>
        <w:color w:val="000000"/>
        <w:sz w:val="12"/>
        <w:szCs w:val="12"/>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DD2" w14:textId="77777777" w:rsidR="004F6815" w:rsidRDefault="004F6815" w:rsidP="004F681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5FAD"/>
    <w:multiLevelType w:val="multilevel"/>
    <w:tmpl w:val="75CC8EBE"/>
    <w:lvl w:ilvl="0">
      <w:start w:val="1"/>
      <w:numFmt w:val="decimal"/>
      <w:lvlText w:val="%1."/>
      <w:lvlJc w:val="left"/>
      <w:pPr>
        <w:ind w:left="720" w:hanging="360"/>
      </w:pPr>
      <w:rPr>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AAD3460"/>
    <w:multiLevelType w:val="multilevel"/>
    <w:tmpl w:val="217CD8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4163DD0"/>
    <w:multiLevelType w:val="multilevel"/>
    <w:tmpl w:val="1758D57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8715D63"/>
    <w:multiLevelType w:val="multilevel"/>
    <w:tmpl w:val="D05298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A522B94"/>
    <w:multiLevelType w:val="multilevel"/>
    <w:tmpl w:val="15E2D7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05003311">
    <w:abstractNumId w:val="4"/>
  </w:num>
  <w:num w:numId="2" w16cid:durableId="817500292">
    <w:abstractNumId w:val="2"/>
  </w:num>
  <w:num w:numId="3" w16cid:durableId="327371434">
    <w:abstractNumId w:val="1"/>
  </w:num>
  <w:num w:numId="4" w16cid:durableId="686441732">
    <w:abstractNumId w:val="3"/>
  </w:num>
  <w:num w:numId="5" w16cid:durableId="111578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7F2"/>
    <w:rsid w:val="000B0BF9"/>
    <w:rsid w:val="000F12AA"/>
    <w:rsid w:val="002E178F"/>
    <w:rsid w:val="003E5B24"/>
    <w:rsid w:val="004040DD"/>
    <w:rsid w:val="004F6815"/>
    <w:rsid w:val="006967F2"/>
    <w:rsid w:val="007A2FEF"/>
    <w:rsid w:val="00AB0704"/>
    <w:rsid w:val="00BD7BC6"/>
    <w:rsid w:val="00CE4B92"/>
    <w:rsid w:val="00E8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69D85"/>
  <w15:docId w15:val="{A52AF7D4-DCA7-44F8-82E1-7AD1F7F5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6967F2"/>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6967F2"/>
    <w:pPr>
      <w:keepNext/>
      <w:keepLines/>
      <w:spacing w:before="480" w:after="120"/>
      <w:outlineLvl w:val="0"/>
    </w:pPr>
    <w:rPr>
      <w:b/>
      <w:sz w:val="48"/>
      <w:szCs w:val="48"/>
    </w:rPr>
  </w:style>
  <w:style w:type="paragraph" w:styleId="Heading2">
    <w:name w:val="heading 2"/>
    <w:basedOn w:val="Normal"/>
    <w:next w:val="Normal"/>
    <w:autoRedefine/>
    <w:hidden/>
    <w:qFormat/>
    <w:rsid w:val="006967F2"/>
    <w:pPr>
      <w:keepNext/>
      <w:spacing w:before="240" w:after="60"/>
      <w:outlineLvl w:val="1"/>
    </w:pPr>
    <w:rPr>
      <w:rFonts w:ascii="Cambria" w:eastAsia="Times New Roman" w:hAnsi="Cambria"/>
      <w:b/>
      <w:bCs/>
      <w:i/>
      <w:iCs/>
      <w:sz w:val="28"/>
      <w:szCs w:val="28"/>
    </w:rPr>
  </w:style>
  <w:style w:type="paragraph" w:styleId="Heading3">
    <w:name w:val="heading 3"/>
    <w:basedOn w:val="Normal1"/>
    <w:next w:val="Normal1"/>
    <w:rsid w:val="006967F2"/>
    <w:pPr>
      <w:keepNext/>
      <w:keepLines/>
      <w:spacing w:before="280" w:after="80"/>
      <w:outlineLvl w:val="2"/>
    </w:pPr>
    <w:rPr>
      <w:b/>
      <w:sz w:val="28"/>
      <w:szCs w:val="28"/>
    </w:rPr>
  </w:style>
  <w:style w:type="paragraph" w:styleId="Heading4">
    <w:name w:val="heading 4"/>
    <w:basedOn w:val="Normal1"/>
    <w:next w:val="Normal1"/>
    <w:rsid w:val="006967F2"/>
    <w:pPr>
      <w:keepNext/>
      <w:keepLines/>
      <w:spacing w:before="240" w:after="40"/>
      <w:outlineLvl w:val="3"/>
    </w:pPr>
    <w:rPr>
      <w:b/>
      <w:sz w:val="24"/>
      <w:szCs w:val="24"/>
    </w:rPr>
  </w:style>
  <w:style w:type="paragraph" w:styleId="Heading5">
    <w:name w:val="heading 5"/>
    <w:basedOn w:val="Normal"/>
    <w:next w:val="Normal"/>
    <w:autoRedefine/>
    <w:hidden/>
    <w:qFormat/>
    <w:rsid w:val="006967F2"/>
    <w:pPr>
      <w:keepNext/>
      <w:spacing w:after="240" w:line="240" w:lineRule="auto"/>
      <w:outlineLvl w:val="4"/>
    </w:pPr>
    <w:rPr>
      <w:rFonts w:ascii="Arial" w:eastAsia="Times New Roman" w:hAnsi="Arial"/>
      <w:b/>
      <w:bCs/>
      <w:sz w:val="20"/>
      <w:szCs w:val="24"/>
    </w:rPr>
  </w:style>
  <w:style w:type="paragraph" w:styleId="Heading6">
    <w:name w:val="heading 6"/>
    <w:basedOn w:val="Normal1"/>
    <w:next w:val="Normal1"/>
    <w:rsid w:val="006967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67F2"/>
  </w:style>
  <w:style w:type="paragraph" w:styleId="Title">
    <w:name w:val="Title"/>
    <w:basedOn w:val="Normal1"/>
    <w:next w:val="Normal1"/>
    <w:rsid w:val="006967F2"/>
    <w:pPr>
      <w:keepNext/>
      <w:keepLines/>
      <w:spacing w:before="480" w:after="120"/>
    </w:pPr>
    <w:rPr>
      <w:b/>
      <w:sz w:val="72"/>
      <w:szCs w:val="72"/>
    </w:rPr>
  </w:style>
  <w:style w:type="character" w:customStyle="1" w:styleId="Heading5Char">
    <w:name w:val="Heading 5 Char"/>
    <w:autoRedefine/>
    <w:hidden/>
    <w:qFormat/>
    <w:rsid w:val="006967F2"/>
    <w:rPr>
      <w:rFonts w:ascii="Arial" w:eastAsia="Times New Roman" w:hAnsi="Arial" w:cs="Arial"/>
      <w:b/>
      <w:bCs/>
      <w:w w:val="100"/>
      <w:position w:val="-1"/>
      <w:szCs w:val="24"/>
      <w:effect w:val="none"/>
      <w:vertAlign w:val="baseline"/>
      <w:cs w:val="0"/>
      <w:em w:val="none"/>
    </w:rPr>
  </w:style>
  <w:style w:type="paragraph" w:styleId="ListParagraph">
    <w:name w:val="List Paragraph"/>
    <w:basedOn w:val="Normal"/>
    <w:autoRedefine/>
    <w:hidden/>
    <w:qFormat/>
    <w:rsid w:val="006967F2"/>
    <w:pPr>
      <w:ind w:left="720"/>
      <w:contextualSpacing/>
    </w:pPr>
  </w:style>
  <w:style w:type="table" w:styleId="TableGrid">
    <w:name w:val="Table Grid"/>
    <w:basedOn w:val="TableNormal"/>
    <w:autoRedefine/>
    <w:hidden/>
    <w:qFormat/>
    <w:rsid w:val="006967F2"/>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autoRedefine/>
    <w:hidden/>
    <w:qFormat/>
    <w:rsid w:val="006967F2"/>
    <w:pPr>
      <w:spacing w:after="0" w:line="240" w:lineRule="auto"/>
    </w:pPr>
  </w:style>
  <w:style w:type="character" w:customStyle="1" w:styleId="HeaderChar">
    <w:name w:val="Header Char"/>
    <w:basedOn w:val="DefaultParagraphFont"/>
    <w:autoRedefine/>
    <w:hidden/>
    <w:qFormat/>
    <w:rsid w:val="006967F2"/>
    <w:rPr>
      <w:w w:val="100"/>
      <w:position w:val="-1"/>
      <w:effect w:val="none"/>
      <w:vertAlign w:val="baseline"/>
      <w:cs w:val="0"/>
      <w:em w:val="none"/>
    </w:rPr>
  </w:style>
  <w:style w:type="paragraph" w:styleId="Footer">
    <w:name w:val="footer"/>
    <w:basedOn w:val="Normal"/>
    <w:autoRedefine/>
    <w:hidden/>
    <w:uiPriority w:val="99"/>
    <w:qFormat/>
    <w:rsid w:val="006967F2"/>
    <w:pPr>
      <w:spacing w:after="0" w:line="240" w:lineRule="auto"/>
    </w:pPr>
  </w:style>
  <w:style w:type="character" w:customStyle="1" w:styleId="FooterChar">
    <w:name w:val="Footer Char"/>
    <w:basedOn w:val="DefaultParagraphFont"/>
    <w:autoRedefine/>
    <w:hidden/>
    <w:qFormat/>
    <w:rsid w:val="006967F2"/>
    <w:rPr>
      <w:w w:val="100"/>
      <w:position w:val="-1"/>
      <w:effect w:val="none"/>
      <w:vertAlign w:val="baseline"/>
      <w:cs w:val="0"/>
      <w:em w:val="none"/>
    </w:rPr>
  </w:style>
  <w:style w:type="paragraph" w:styleId="BalloonText">
    <w:name w:val="Balloon Text"/>
    <w:basedOn w:val="Normal"/>
    <w:autoRedefine/>
    <w:hidden/>
    <w:qFormat/>
    <w:rsid w:val="006967F2"/>
    <w:pPr>
      <w:spacing w:after="0" w:line="240" w:lineRule="auto"/>
    </w:pPr>
    <w:rPr>
      <w:rFonts w:ascii="Tahoma" w:hAnsi="Tahoma"/>
      <w:sz w:val="16"/>
      <w:szCs w:val="16"/>
    </w:rPr>
  </w:style>
  <w:style w:type="character" w:customStyle="1" w:styleId="BalloonTextChar">
    <w:name w:val="Balloon Text Char"/>
    <w:autoRedefine/>
    <w:hidden/>
    <w:qFormat/>
    <w:rsid w:val="006967F2"/>
    <w:rPr>
      <w:rFonts w:ascii="Tahoma" w:hAnsi="Tahoma" w:cs="Tahoma"/>
      <w:w w:val="100"/>
      <w:position w:val="-1"/>
      <w:sz w:val="16"/>
      <w:szCs w:val="16"/>
      <w:effect w:val="none"/>
      <w:vertAlign w:val="baseline"/>
      <w:cs w:val="0"/>
      <w:em w:val="none"/>
    </w:rPr>
  </w:style>
  <w:style w:type="character" w:customStyle="1" w:styleId="Heading3Char">
    <w:name w:val="Heading 3 Char"/>
    <w:autoRedefine/>
    <w:hidden/>
    <w:qFormat/>
    <w:rsid w:val="006967F2"/>
    <w:rPr>
      <w:rFonts w:ascii="Cambria" w:hAnsi="Cambria" w:cs="Times New Roman"/>
      <w:b/>
      <w:bCs/>
      <w:w w:val="100"/>
      <w:position w:val="-1"/>
      <w:sz w:val="26"/>
      <w:szCs w:val="26"/>
      <w:effect w:val="none"/>
      <w:vertAlign w:val="baseline"/>
      <w:cs w:val="0"/>
      <w:em w:val="none"/>
    </w:rPr>
  </w:style>
  <w:style w:type="paragraph" w:styleId="BodyText">
    <w:name w:val="Body Text"/>
    <w:basedOn w:val="Normal"/>
    <w:autoRedefine/>
    <w:hidden/>
    <w:qFormat/>
    <w:rsid w:val="006967F2"/>
    <w:pPr>
      <w:spacing w:after="0" w:line="240" w:lineRule="auto"/>
      <w:jc w:val="center"/>
    </w:pPr>
    <w:rPr>
      <w:rFonts w:ascii="Tahoma" w:eastAsia="Times New Roman" w:hAnsi="Tahoma"/>
      <w:b/>
      <w:bCs/>
      <w:sz w:val="20"/>
      <w:szCs w:val="20"/>
    </w:rPr>
  </w:style>
  <w:style w:type="character" w:customStyle="1" w:styleId="BodyTextChar">
    <w:name w:val="Body Text Char"/>
    <w:autoRedefine/>
    <w:hidden/>
    <w:qFormat/>
    <w:rsid w:val="006967F2"/>
    <w:rPr>
      <w:rFonts w:ascii="Tahoma" w:eastAsia="Times New Roman" w:hAnsi="Tahoma" w:cs="Tahoma"/>
      <w:b/>
      <w:bCs/>
      <w:w w:val="100"/>
      <w:position w:val="-1"/>
      <w:sz w:val="20"/>
      <w:szCs w:val="20"/>
      <w:effect w:val="none"/>
      <w:vertAlign w:val="baseline"/>
      <w:cs w:val="0"/>
      <w:em w:val="none"/>
    </w:rPr>
  </w:style>
  <w:style w:type="paragraph" w:styleId="BodyTextIndent2">
    <w:name w:val="Body Text Indent 2"/>
    <w:basedOn w:val="Normal"/>
    <w:autoRedefine/>
    <w:hidden/>
    <w:qFormat/>
    <w:rsid w:val="006967F2"/>
    <w:pPr>
      <w:spacing w:after="120" w:line="480" w:lineRule="auto"/>
      <w:ind w:left="360"/>
    </w:pPr>
  </w:style>
  <w:style w:type="character" w:customStyle="1" w:styleId="BodyTextIndent2Char">
    <w:name w:val="Body Text Indent 2 Char"/>
    <w:basedOn w:val="DefaultParagraphFont"/>
    <w:autoRedefine/>
    <w:hidden/>
    <w:qFormat/>
    <w:rsid w:val="006967F2"/>
    <w:rPr>
      <w:w w:val="100"/>
      <w:position w:val="-1"/>
      <w:effect w:val="none"/>
      <w:vertAlign w:val="baseline"/>
      <w:cs w:val="0"/>
      <w:em w:val="none"/>
    </w:rPr>
  </w:style>
  <w:style w:type="character" w:styleId="LineNumber">
    <w:name w:val="line number"/>
    <w:basedOn w:val="DefaultParagraphFont"/>
    <w:autoRedefine/>
    <w:hidden/>
    <w:qFormat/>
    <w:rsid w:val="006967F2"/>
    <w:rPr>
      <w:w w:val="100"/>
      <w:position w:val="-1"/>
      <w:effect w:val="none"/>
      <w:vertAlign w:val="baseline"/>
      <w:cs w:val="0"/>
      <w:em w:val="none"/>
    </w:rPr>
  </w:style>
  <w:style w:type="character" w:styleId="Hyperlink">
    <w:name w:val="Hyperlink"/>
    <w:autoRedefine/>
    <w:hidden/>
    <w:qFormat/>
    <w:rsid w:val="006967F2"/>
    <w:rPr>
      <w:color w:val="0000FF"/>
      <w:w w:val="100"/>
      <w:position w:val="-1"/>
      <w:u w:val="single"/>
      <w:effect w:val="none"/>
      <w:vertAlign w:val="baseline"/>
      <w:cs w:val="0"/>
      <w:em w:val="none"/>
    </w:rPr>
  </w:style>
  <w:style w:type="character" w:styleId="CommentReference">
    <w:name w:val="annotation reference"/>
    <w:autoRedefine/>
    <w:hidden/>
    <w:qFormat/>
    <w:rsid w:val="006967F2"/>
    <w:rPr>
      <w:w w:val="100"/>
      <w:position w:val="-1"/>
      <w:sz w:val="16"/>
      <w:szCs w:val="16"/>
      <w:effect w:val="none"/>
      <w:vertAlign w:val="baseline"/>
      <w:cs w:val="0"/>
      <w:em w:val="none"/>
    </w:rPr>
  </w:style>
  <w:style w:type="paragraph" w:styleId="CommentText">
    <w:name w:val="annotation text"/>
    <w:basedOn w:val="Normal"/>
    <w:autoRedefine/>
    <w:hidden/>
    <w:qFormat/>
    <w:rsid w:val="006967F2"/>
    <w:pPr>
      <w:spacing w:line="240" w:lineRule="auto"/>
    </w:pPr>
    <w:rPr>
      <w:sz w:val="20"/>
      <w:szCs w:val="20"/>
    </w:rPr>
  </w:style>
  <w:style w:type="character" w:customStyle="1" w:styleId="CommentTextChar">
    <w:name w:val="Comment Text Char"/>
    <w:autoRedefine/>
    <w:hidden/>
    <w:qFormat/>
    <w:rsid w:val="006967F2"/>
    <w:rPr>
      <w:w w:val="100"/>
      <w:position w:val="-1"/>
      <w:sz w:val="20"/>
      <w:szCs w:val="20"/>
      <w:effect w:val="none"/>
      <w:vertAlign w:val="baseline"/>
      <w:cs w:val="0"/>
      <w:em w:val="none"/>
    </w:rPr>
  </w:style>
  <w:style w:type="paragraph" w:styleId="CommentSubject">
    <w:name w:val="annotation subject"/>
    <w:basedOn w:val="CommentText"/>
    <w:next w:val="CommentText"/>
    <w:autoRedefine/>
    <w:hidden/>
    <w:qFormat/>
    <w:rsid w:val="006967F2"/>
    <w:rPr>
      <w:b/>
      <w:bCs/>
    </w:rPr>
  </w:style>
  <w:style w:type="character" w:customStyle="1" w:styleId="CommentSubjectChar">
    <w:name w:val="Comment Subject Char"/>
    <w:autoRedefine/>
    <w:hidden/>
    <w:qFormat/>
    <w:rsid w:val="006967F2"/>
    <w:rPr>
      <w:b/>
      <w:bCs/>
      <w:w w:val="100"/>
      <w:position w:val="-1"/>
      <w:sz w:val="20"/>
      <w:szCs w:val="20"/>
      <w:effect w:val="none"/>
      <w:vertAlign w:val="baseline"/>
      <w:cs w:val="0"/>
      <w:em w:val="none"/>
    </w:rPr>
  </w:style>
  <w:style w:type="paragraph" w:styleId="Revision">
    <w:name w:val="Revision"/>
    <w:autoRedefine/>
    <w:hidden/>
    <w:qFormat/>
    <w:rsid w:val="006967F2"/>
    <w:pPr>
      <w:suppressAutoHyphens/>
      <w:spacing w:line="1" w:lineRule="atLeast"/>
      <w:ind w:leftChars="-1" w:left="-1" w:hangingChars="1" w:hanging="1"/>
      <w:textDirection w:val="btLr"/>
      <w:textAlignment w:val="top"/>
      <w:outlineLvl w:val="0"/>
    </w:pPr>
    <w:rPr>
      <w:position w:val="-1"/>
    </w:rPr>
  </w:style>
  <w:style w:type="paragraph" w:styleId="HTMLPreformatted">
    <w:name w:val="HTML Preformatted"/>
    <w:basedOn w:val="Normal"/>
    <w:autoRedefine/>
    <w:hidden/>
    <w:qFormat/>
    <w:rsid w:val="006967F2"/>
    <w:pPr>
      <w:suppressAutoHyphens w:val="0"/>
      <w:spacing w:after="0" w:line="240" w:lineRule="auto"/>
    </w:pPr>
    <w:rPr>
      <w:rFonts w:ascii="Courier New" w:eastAsia="Times New Roman" w:hAnsi="Courier New"/>
      <w:sz w:val="24"/>
      <w:szCs w:val="24"/>
      <w:lang w:val="en-GB" w:eastAsia="ar-SA"/>
    </w:rPr>
  </w:style>
  <w:style w:type="character" w:customStyle="1" w:styleId="HTMLPreformattedChar">
    <w:name w:val="HTML Preformatted Char"/>
    <w:autoRedefine/>
    <w:hidden/>
    <w:qFormat/>
    <w:rsid w:val="006967F2"/>
    <w:rPr>
      <w:rFonts w:ascii="Courier New" w:eastAsia="Times New Roman" w:hAnsi="Courier New" w:cs="Times New Roman"/>
      <w:w w:val="100"/>
      <w:position w:val="-1"/>
      <w:sz w:val="24"/>
      <w:szCs w:val="24"/>
      <w:effect w:val="none"/>
      <w:vertAlign w:val="baseline"/>
      <w:cs w:val="0"/>
      <w:em w:val="none"/>
      <w:lang w:val="en-GB" w:eastAsia="ar-SA"/>
    </w:rPr>
  </w:style>
  <w:style w:type="paragraph" w:styleId="NoSpacing">
    <w:name w:val="No Spacing"/>
    <w:autoRedefine/>
    <w:hidden/>
    <w:qFormat/>
    <w:rsid w:val="006967F2"/>
    <w:pPr>
      <w:suppressAutoHyphens/>
      <w:spacing w:line="1" w:lineRule="atLeast"/>
      <w:ind w:leftChars="-1" w:left="-1" w:hangingChars="1" w:hanging="1"/>
      <w:textDirection w:val="btLr"/>
      <w:textAlignment w:val="top"/>
      <w:outlineLvl w:val="0"/>
    </w:pPr>
    <w:rPr>
      <w:position w:val="-1"/>
    </w:rPr>
  </w:style>
  <w:style w:type="character" w:customStyle="1" w:styleId="Heading2Char">
    <w:name w:val="Heading 2 Char"/>
    <w:autoRedefine/>
    <w:hidden/>
    <w:qFormat/>
    <w:rsid w:val="006967F2"/>
    <w:rPr>
      <w:rFonts w:ascii="Cambria" w:eastAsia="Times New Roman" w:hAnsi="Cambria" w:cs="Times New Roman"/>
      <w:b/>
      <w:bCs/>
      <w:i/>
      <w:iCs/>
      <w:w w:val="100"/>
      <w:position w:val="-1"/>
      <w:sz w:val="28"/>
      <w:szCs w:val="28"/>
      <w:effect w:val="none"/>
      <w:vertAlign w:val="baseline"/>
      <w:cs w:val="0"/>
      <w:em w:val="none"/>
    </w:rPr>
  </w:style>
  <w:style w:type="paragraph" w:styleId="Subtitle">
    <w:name w:val="Subtitle"/>
    <w:basedOn w:val="Normal"/>
    <w:next w:val="Normal"/>
    <w:rsid w:val="006967F2"/>
    <w:pPr>
      <w:keepNext/>
      <w:keepLines/>
      <w:spacing w:before="360" w:after="80"/>
    </w:pPr>
    <w:rPr>
      <w:rFonts w:ascii="Georgia" w:eastAsia="Georgia" w:hAnsi="Georgia" w:cs="Georgia"/>
      <w:i/>
      <w:color w:val="666666"/>
      <w:sz w:val="48"/>
      <w:szCs w:val="48"/>
    </w:rPr>
  </w:style>
  <w:style w:type="table" w:customStyle="1" w:styleId="a">
    <w:basedOn w:val="TableNormal"/>
    <w:rsid w:val="006967F2"/>
    <w:tblPr>
      <w:tblStyleRowBandSize w:val="1"/>
      <w:tblStyleColBandSize w:val="1"/>
    </w:tblPr>
  </w:style>
  <w:style w:type="table" w:customStyle="1" w:styleId="a0">
    <w:basedOn w:val="TableNormal"/>
    <w:rsid w:val="006967F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2xjjYApfEVzZELKDNnD0q6K2ug==">AMUW2mXoaRYzaUi+s1DuR6dtIy5OtECR8ZaR9o+Io9O86mZ+Uf/SKBS11oq7gC0KCnx9TXjlYHfZE65IQkgbJ7PSqaQC4GX/aP03dR6yYw/4OvGLDWAsiGw=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3440</Characters>
  <Application>Microsoft Office Word</Application>
  <DocSecurity>0</DocSecurity>
  <Lines>28</Lines>
  <Paragraphs>8</Paragraphs>
  <ScaleCrop>false</ScaleCrop>
  <Company>CtrlSoft</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esteron</dc:creator>
  <cp:lastModifiedBy>Czarina Dominique Rodriguez</cp:lastModifiedBy>
  <cp:revision>8</cp:revision>
  <dcterms:created xsi:type="dcterms:W3CDTF">2022-05-25T06:57:00Z</dcterms:created>
  <dcterms:modified xsi:type="dcterms:W3CDTF">2023-09-20T04:01:00Z</dcterms:modified>
</cp:coreProperties>
</file>